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9115" w14:textId="77777777" w:rsidR="00747701" w:rsidRDefault="00B716C2" w:rsidP="000941B1">
      <w:pPr>
        <w:jc w:val="center"/>
        <w:rPr>
          <w:rFonts w:ascii="Times New Roman" w:hAnsi="Times New Roman" w:cs="Times New Roman"/>
          <w:b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REGULAMIN KONKURSU</w:t>
      </w:r>
      <w:r w:rsidR="000941B1">
        <w:rPr>
          <w:rFonts w:ascii="Times New Roman" w:hAnsi="Times New Roman" w:cs="Times New Roman"/>
          <w:b/>
          <w:color w:val="auto"/>
        </w:rPr>
        <w:t xml:space="preserve"> WIEDZY</w:t>
      </w:r>
      <w:r w:rsidR="00A00C24">
        <w:rPr>
          <w:rFonts w:ascii="Times New Roman" w:hAnsi="Times New Roman" w:cs="Times New Roman"/>
          <w:b/>
          <w:color w:val="auto"/>
        </w:rPr>
        <w:t xml:space="preserve"> </w:t>
      </w:r>
      <w:r w:rsidR="00A1448E">
        <w:rPr>
          <w:rFonts w:ascii="Times New Roman" w:hAnsi="Times New Roman" w:cs="Times New Roman"/>
          <w:b/>
          <w:color w:val="auto"/>
        </w:rPr>
        <w:t>O BEZPIECZEŃSTWIE</w:t>
      </w:r>
    </w:p>
    <w:p w14:paraId="093887D5" w14:textId="7E2237AE" w:rsidR="007A21FC" w:rsidRPr="000941B1" w:rsidRDefault="007A21FC" w:rsidP="000941B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 EDYCJA II</w:t>
      </w:r>
      <w:r w:rsidR="008F62C7">
        <w:rPr>
          <w:rFonts w:ascii="Times New Roman" w:hAnsi="Times New Roman" w:cs="Times New Roman"/>
          <w:b/>
          <w:color w:val="auto"/>
        </w:rPr>
        <w:t>I</w:t>
      </w:r>
    </w:p>
    <w:p w14:paraId="58BFA881" w14:textId="77777777" w:rsidR="00B018F6" w:rsidRPr="001041F9" w:rsidRDefault="00B018F6" w:rsidP="00B018F6">
      <w:pPr>
        <w:ind w:right="-14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b/>
          <w:color w:val="auto"/>
          <w:sz w:val="20"/>
          <w:szCs w:val="20"/>
        </w:rPr>
        <w:t>pod honorowym patronatem</w:t>
      </w:r>
    </w:p>
    <w:p w14:paraId="4BB04A8F" w14:textId="77777777" w:rsidR="00366E74" w:rsidRDefault="00B018F6" w:rsidP="00B018F6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JM Rektora </w:t>
      </w:r>
      <w:r w:rsidRPr="001041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Państwowej Wyższej Szkoły Zawodowej w Chełmie </w:t>
      </w:r>
    </w:p>
    <w:p w14:paraId="452926CB" w14:textId="77777777" w:rsidR="00586414" w:rsidRPr="001041F9" w:rsidRDefault="00B018F6" w:rsidP="00B018F6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dra </w:t>
      </w:r>
      <w:r w:rsidR="001B50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hab. </w:t>
      </w:r>
      <w:r w:rsidRPr="001041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inż. Arkadiusza </w:t>
      </w:r>
      <w:proofErr w:type="spellStart"/>
      <w:r w:rsidRPr="001041F9">
        <w:rPr>
          <w:rFonts w:ascii="Times New Roman" w:hAnsi="Times New Roman" w:cs="Times New Roman"/>
          <w:b/>
          <w:bCs/>
          <w:color w:val="auto"/>
          <w:sz w:val="20"/>
          <w:szCs w:val="20"/>
        </w:rPr>
        <w:t>Tofila</w:t>
      </w:r>
      <w:proofErr w:type="spellEnd"/>
      <w:r w:rsidR="00EE033C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="00204B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E033C">
        <w:rPr>
          <w:rFonts w:ascii="Times New Roman" w:hAnsi="Times New Roman" w:cs="Times New Roman"/>
          <w:b/>
          <w:color w:val="auto"/>
          <w:sz w:val="20"/>
          <w:szCs w:val="20"/>
        </w:rPr>
        <w:t>profesora PWSZ w Chełmie</w:t>
      </w:r>
    </w:p>
    <w:p w14:paraId="56C2013A" w14:textId="77777777" w:rsidR="00990AF8" w:rsidRDefault="00990AF8" w:rsidP="00F160D9">
      <w:pPr>
        <w:tabs>
          <w:tab w:val="clear" w:pos="708"/>
          <w:tab w:val="left" w:pos="284"/>
        </w:tabs>
        <w:ind w:right="-286"/>
        <w:rPr>
          <w:color w:val="auto"/>
        </w:rPr>
      </w:pPr>
    </w:p>
    <w:p w14:paraId="6BB5F2D9" w14:textId="77777777" w:rsidR="00B2035C" w:rsidRPr="001041F9" w:rsidRDefault="00B2035C" w:rsidP="00B87F64">
      <w:pPr>
        <w:tabs>
          <w:tab w:val="clear" w:pos="708"/>
          <w:tab w:val="left" w:pos="284"/>
        </w:tabs>
        <w:ind w:left="-142" w:right="-286"/>
        <w:jc w:val="center"/>
        <w:rPr>
          <w:color w:val="auto"/>
        </w:rPr>
      </w:pPr>
    </w:p>
    <w:p w14:paraId="3E32546F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Rozdział I</w:t>
      </w:r>
    </w:p>
    <w:p w14:paraId="2BDE0BDB" w14:textId="77777777" w:rsidR="001D4713" w:rsidRPr="001041F9" w:rsidRDefault="00B716C2" w:rsidP="007310D8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Postanowienia ogólne</w:t>
      </w:r>
    </w:p>
    <w:p w14:paraId="007988C2" w14:textId="77777777" w:rsidR="00182E40" w:rsidRPr="001041F9" w:rsidRDefault="00182E40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518036CB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</w:p>
    <w:p w14:paraId="3EC2EC0E" w14:textId="01BEF850" w:rsidR="000913E5" w:rsidRPr="001041F9" w:rsidRDefault="00405172" w:rsidP="00F160D9">
      <w:pPr>
        <w:spacing w:after="120"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1041F9">
        <w:rPr>
          <w:rFonts w:ascii="Times New Roman" w:hAnsi="Times New Roman" w:cs="Times New Roman"/>
          <w:color w:val="auto"/>
        </w:rPr>
        <w:tab/>
      </w:r>
      <w:r w:rsidR="00F753DF">
        <w:rPr>
          <w:rFonts w:ascii="Times New Roman" w:hAnsi="Times New Roman" w:cs="Times New Roman"/>
          <w:color w:val="auto"/>
        </w:rPr>
        <w:t>Państwowa W</w:t>
      </w:r>
      <w:r w:rsidR="000941B1">
        <w:rPr>
          <w:rFonts w:ascii="Times New Roman" w:hAnsi="Times New Roman" w:cs="Times New Roman"/>
          <w:color w:val="auto"/>
        </w:rPr>
        <w:t xml:space="preserve">yższa Szkoła Zawodowa w Chełmie, </w:t>
      </w:r>
      <w:r w:rsidR="00B716C2" w:rsidRPr="001041F9">
        <w:rPr>
          <w:rFonts w:ascii="Times New Roman" w:hAnsi="Times New Roman" w:cs="Times New Roman"/>
          <w:color w:val="auto"/>
        </w:rPr>
        <w:t xml:space="preserve">Katedra </w:t>
      </w:r>
      <w:r w:rsidR="000941B1">
        <w:rPr>
          <w:rFonts w:ascii="Times New Roman" w:hAnsi="Times New Roman" w:cs="Times New Roman"/>
          <w:color w:val="auto"/>
        </w:rPr>
        <w:t xml:space="preserve">Nauk o Bezpieczeństwie, </w:t>
      </w:r>
      <w:r w:rsidR="00B716C2" w:rsidRPr="001041F9">
        <w:rPr>
          <w:rFonts w:ascii="Times New Roman" w:hAnsi="Times New Roman" w:cs="Times New Roman"/>
          <w:color w:val="auto"/>
        </w:rPr>
        <w:t>organizuje</w:t>
      </w:r>
      <w:r w:rsidR="00A00C24">
        <w:rPr>
          <w:rFonts w:ascii="Times New Roman" w:hAnsi="Times New Roman" w:cs="Times New Roman"/>
          <w:color w:val="auto"/>
        </w:rPr>
        <w:t xml:space="preserve"> </w:t>
      </w:r>
      <w:r w:rsidR="00B716C2" w:rsidRPr="001041F9">
        <w:rPr>
          <w:rFonts w:ascii="Times New Roman" w:hAnsi="Times New Roman" w:cs="Times New Roman"/>
          <w:i/>
          <w:iCs/>
          <w:color w:val="auto"/>
        </w:rPr>
        <w:t>,,Konkurs</w:t>
      </w:r>
      <w:r w:rsidR="00A00C24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0941B1">
        <w:rPr>
          <w:rFonts w:ascii="Times New Roman" w:hAnsi="Times New Roman" w:cs="Times New Roman"/>
          <w:i/>
          <w:iCs/>
          <w:color w:val="auto"/>
        </w:rPr>
        <w:t>wiedzy o bezpieczeństwie</w:t>
      </w:r>
      <w:r w:rsidR="00613277">
        <w:rPr>
          <w:rFonts w:ascii="Times New Roman" w:hAnsi="Times New Roman" w:cs="Times New Roman"/>
          <w:i/>
          <w:iCs/>
          <w:color w:val="auto"/>
        </w:rPr>
        <w:t xml:space="preserve"> – edycja II</w:t>
      </w:r>
      <w:r w:rsidR="008F62C7">
        <w:rPr>
          <w:rFonts w:ascii="Times New Roman" w:hAnsi="Times New Roman" w:cs="Times New Roman"/>
          <w:i/>
          <w:iCs/>
          <w:color w:val="auto"/>
        </w:rPr>
        <w:t>I</w:t>
      </w:r>
      <w:r w:rsidR="000941B1">
        <w:rPr>
          <w:rFonts w:ascii="Times New Roman" w:hAnsi="Times New Roman" w:cs="Times New Roman"/>
          <w:i/>
          <w:iCs/>
          <w:color w:val="auto"/>
        </w:rPr>
        <w:t xml:space="preserve">” </w:t>
      </w:r>
      <w:r w:rsidR="00B716C2" w:rsidRPr="001041F9">
        <w:rPr>
          <w:rFonts w:ascii="Times New Roman" w:hAnsi="Times New Roman" w:cs="Times New Roman"/>
          <w:color w:val="auto"/>
        </w:rPr>
        <w:t xml:space="preserve">dla uczniów </w:t>
      </w:r>
      <w:r w:rsidR="00C304AE" w:rsidRPr="001041F9">
        <w:rPr>
          <w:rFonts w:ascii="Times New Roman" w:hAnsi="Times New Roman" w:cs="Times New Roman"/>
          <w:color w:val="auto"/>
        </w:rPr>
        <w:t>szkół</w:t>
      </w:r>
      <w:r w:rsidR="00C304AE">
        <w:rPr>
          <w:rFonts w:ascii="Times New Roman" w:hAnsi="Times New Roman" w:cs="Times New Roman"/>
          <w:color w:val="auto"/>
        </w:rPr>
        <w:t xml:space="preserve"> ponadpodstawowych</w:t>
      </w:r>
      <w:r w:rsidR="00A00C24">
        <w:rPr>
          <w:rFonts w:ascii="Times New Roman" w:hAnsi="Times New Roman" w:cs="Times New Roman"/>
          <w:color w:val="auto"/>
        </w:rPr>
        <w:t xml:space="preserve"> </w:t>
      </w:r>
      <w:r w:rsidR="00C304AE">
        <w:rPr>
          <w:rFonts w:ascii="Times New Roman" w:hAnsi="Times New Roman" w:cs="Times New Roman"/>
          <w:color w:val="auto"/>
        </w:rPr>
        <w:t>oraz studentów Państwowej Wyższej Szkoły Zawodowej w Chełmie</w:t>
      </w:r>
      <w:r w:rsidR="00052D34" w:rsidRPr="001041F9">
        <w:rPr>
          <w:rFonts w:ascii="Times New Roman" w:hAnsi="Times New Roman" w:cs="Times New Roman"/>
          <w:color w:val="auto"/>
        </w:rPr>
        <w:t>, zwan</w:t>
      </w:r>
      <w:r w:rsidR="00F753DF">
        <w:rPr>
          <w:rFonts w:ascii="Times New Roman" w:hAnsi="Times New Roman" w:cs="Times New Roman"/>
          <w:color w:val="auto"/>
        </w:rPr>
        <w:t>ego</w:t>
      </w:r>
      <w:r w:rsidR="00052D34" w:rsidRPr="001041F9">
        <w:rPr>
          <w:rFonts w:ascii="Times New Roman" w:hAnsi="Times New Roman" w:cs="Times New Roman"/>
          <w:color w:val="auto"/>
        </w:rPr>
        <w:t xml:space="preserve"> dalej </w:t>
      </w:r>
      <w:r w:rsidR="00C304AE">
        <w:rPr>
          <w:rFonts w:ascii="Times New Roman" w:hAnsi="Times New Roman" w:cs="Times New Roman"/>
          <w:color w:val="auto"/>
        </w:rPr>
        <w:t>„</w:t>
      </w:r>
      <w:r w:rsidR="00052D34" w:rsidRPr="001041F9">
        <w:rPr>
          <w:rFonts w:ascii="Times New Roman" w:hAnsi="Times New Roman" w:cs="Times New Roman"/>
          <w:i/>
          <w:color w:val="auto"/>
        </w:rPr>
        <w:t>Konkursem</w:t>
      </w:r>
      <w:r w:rsidR="00C304AE">
        <w:rPr>
          <w:rFonts w:ascii="Times New Roman" w:hAnsi="Times New Roman" w:cs="Times New Roman"/>
          <w:i/>
          <w:color w:val="auto"/>
        </w:rPr>
        <w:t>”</w:t>
      </w:r>
      <w:r w:rsidR="00052D34" w:rsidRPr="001041F9">
        <w:rPr>
          <w:rFonts w:ascii="Times New Roman" w:hAnsi="Times New Roman" w:cs="Times New Roman"/>
          <w:i/>
          <w:color w:val="auto"/>
        </w:rPr>
        <w:t>.</w:t>
      </w:r>
    </w:p>
    <w:p w14:paraId="56E6A003" w14:textId="77777777" w:rsidR="007942AB" w:rsidRPr="001041F9" w:rsidRDefault="00F160D9" w:rsidP="00F160D9">
      <w:pPr>
        <w:tabs>
          <w:tab w:val="clear" w:pos="708"/>
          <w:tab w:val="left" w:pos="7359"/>
        </w:tabs>
        <w:spacing w:after="120"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</w:p>
    <w:p w14:paraId="68958581" w14:textId="77777777" w:rsidR="00747701" w:rsidRPr="001041F9" w:rsidRDefault="00B716C2" w:rsidP="00F160D9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§2</w:t>
      </w:r>
    </w:p>
    <w:p w14:paraId="4B2F8DB7" w14:textId="77777777" w:rsidR="00747701" w:rsidRPr="001041F9" w:rsidRDefault="00D026DA" w:rsidP="00F160D9">
      <w:p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A65A9" w:rsidRPr="001041F9">
        <w:rPr>
          <w:rFonts w:ascii="Times New Roman" w:hAnsi="Times New Roman" w:cs="Times New Roman"/>
          <w:color w:val="auto"/>
        </w:rPr>
        <w:t xml:space="preserve">Celem </w:t>
      </w:r>
      <w:r w:rsidR="000A65A9" w:rsidRPr="001041F9">
        <w:rPr>
          <w:rFonts w:ascii="Times New Roman" w:hAnsi="Times New Roman" w:cs="Times New Roman"/>
          <w:i/>
          <w:color w:val="auto"/>
        </w:rPr>
        <w:t>K</w:t>
      </w:r>
      <w:r w:rsidR="00B716C2" w:rsidRPr="001041F9">
        <w:rPr>
          <w:rFonts w:ascii="Times New Roman" w:hAnsi="Times New Roman" w:cs="Times New Roman"/>
          <w:i/>
          <w:color w:val="auto"/>
        </w:rPr>
        <w:t>onkursu</w:t>
      </w:r>
      <w:r w:rsidR="00B716C2" w:rsidRPr="001041F9">
        <w:rPr>
          <w:rFonts w:ascii="Times New Roman" w:hAnsi="Times New Roman" w:cs="Times New Roman"/>
          <w:color w:val="auto"/>
        </w:rPr>
        <w:t xml:space="preserve"> jest:</w:t>
      </w:r>
    </w:p>
    <w:p w14:paraId="7A5C75E0" w14:textId="77777777" w:rsidR="00747701" w:rsidRPr="001041F9" w:rsidRDefault="00B716C2" w:rsidP="00444F5A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9D5925" w:rsidRPr="006D59BB">
        <w:rPr>
          <w:rFonts w:ascii="Times New Roman" w:eastAsia="Times New Roman" w:hAnsi="Times New Roman" w:cs="Times New Roman"/>
          <w:sz w:val="24"/>
          <w:szCs w:val="24"/>
        </w:rPr>
        <w:t>postaw patriotycznych</w:t>
      </w:r>
      <w:r w:rsidR="00A00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1F9">
        <w:rPr>
          <w:rFonts w:ascii="Times New Roman" w:hAnsi="Times New Roman" w:cs="Times New Roman"/>
          <w:sz w:val="24"/>
          <w:szCs w:val="24"/>
        </w:rPr>
        <w:t>wśród uczniów szkół</w:t>
      </w:r>
      <w:r w:rsidR="00A00C24">
        <w:rPr>
          <w:rFonts w:ascii="Times New Roman" w:hAnsi="Times New Roman" w:cs="Times New Roman"/>
          <w:sz w:val="24"/>
          <w:szCs w:val="24"/>
        </w:rPr>
        <w:t xml:space="preserve"> </w:t>
      </w:r>
      <w:r w:rsidR="006274F2">
        <w:rPr>
          <w:rFonts w:ascii="Times New Roman" w:hAnsi="Times New Roman" w:cs="Times New Roman"/>
          <w:sz w:val="24"/>
          <w:szCs w:val="24"/>
        </w:rPr>
        <w:t>ponadpodstawowych</w:t>
      </w:r>
      <w:r w:rsidR="00A00C24">
        <w:rPr>
          <w:rFonts w:ascii="Times New Roman" w:hAnsi="Times New Roman" w:cs="Times New Roman"/>
          <w:sz w:val="24"/>
          <w:szCs w:val="24"/>
        </w:rPr>
        <w:t xml:space="preserve"> </w:t>
      </w:r>
      <w:r w:rsidR="00C304AE">
        <w:rPr>
          <w:rFonts w:ascii="Times New Roman" w:hAnsi="Times New Roman" w:cs="Times New Roman"/>
          <w:sz w:val="24"/>
          <w:szCs w:val="24"/>
        </w:rPr>
        <w:t xml:space="preserve">oraz </w:t>
      </w:r>
      <w:r w:rsidR="00444F5A">
        <w:rPr>
          <w:rFonts w:ascii="Times New Roman" w:hAnsi="Times New Roman" w:cs="Times New Roman"/>
          <w:sz w:val="24"/>
          <w:szCs w:val="24"/>
        </w:rPr>
        <w:t>studentów</w:t>
      </w:r>
      <w:r w:rsidR="00A00C24">
        <w:rPr>
          <w:rFonts w:ascii="Times New Roman" w:hAnsi="Times New Roman" w:cs="Times New Roman"/>
          <w:sz w:val="24"/>
          <w:szCs w:val="24"/>
        </w:rPr>
        <w:t xml:space="preserve"> </w:t>
      </w:r>
      <w:r w:rsidR="00444F5A">
        <w:rPr>
          <w:rFonts w:ascii="Times New Roman" w:hAnsi="Times New Roman" w:cs="Times New Roman"/>
          <w:sz w:val="24"/>
          <w:szCs w:val="24"/>
        </w:rPr>
        <w:t>U</w:t>
      </w:r>
      <w:r w:rsidR="00C304AE">
        <w:rPr>
          <w:rFonts w:ascii="Times New Roman" w:hAnsi="Times New Roman" w:cs="Times New Roman"/>
          <w:sz w:val="24"/>
          <w:szCs w:val="24"/>
        </w:rPr>
        <w:t>czelni</w:t>
      </w:r>
      <w:r w:rsidR="00E11080" w:rsidRPr="001041F9">
        <w:rPr>
          <w:rFonts w:ascii="Times New Roman" w:hAnsi="Times New Roman" w:cs="Times New Roman"/>
          <w:sz w:val="24"/>
          <w:szCs w:val="24"/>
        </w:rPr>
        <w:t>;</w:t>
      </w:r>
    </w:p>
    <w:p w14:paraId="48230EC1" w14:textId="77777777" w:rsidR="00747701" w:rsidRPr="001041F9" w:rsidRDefault="00B716C2" w:rsidP="00F160D9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rozwijanie zainteresowań dotyczących szeroko rozumianej </w:t>
      </w:r>
      <w:r w:rsidR="009D5925" w:rsidRPr="006D59BB">
        <w:rPr>
          <w:rFonts w:ascii="Times New Roman" w:eastAsia="Times New Roman" w:hAnsi="Times New Roman" w:cs="Times New Roman"/>
          <w:sz w:val="24"/>
          <w:szCs w:val="24"/>
        </w:rPr>
        <w:t xml:space="preserve">wiedzy na temat systemu </w:t>
      </w:r>
      <w:r w:rsidR="009D5925">
        <w:rPr>
          <w:rFonts w:ascii="Times New Roman" w:eastAsia="Times New Roman" w:hAnsi="Times New Roman" w:cs="Times New Roman"/>
          <w:sz w:val="24"/>
          <w:szCs w:val="24"/>
        </w:rPr>
        <w:t xml:space="preserve">bezpieczeństwa państwa, </w:t>
      </w:r>
      <w:r w:rsidR="009D5925" w:rsidRPr="006D59BB">
        <w:rPr>
          <w:rFonts w:ascii="Times New Roman" w:eastAsia="Times New Roman" w:hAnsi="Times New Roman" w:cs="Times New Roman"/>
          <w:sz w:val="24"/>
          <w:szCs w:val="24"/>
        </w:rPr>
        <w:t xml:space="preserve">obronności </w:t>
      </w:r>
      <w:r w:rsidR="009D5925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9D5925" w:rsidRPr="006D59BB">
        <w:rPr>
          <w:rFonts w:ascii="Times New Roman" w:eastAsia="Times New Roman" w:hAnsi="Times New Roman" w:cs="Times New Roman"/>
          <w:sz w:val="24"/>
          <w:szCs w:val="24"/>
        </w:rPr>
        <w:t xml:space="preserve"> obowiązków instytucji i obywateli w tym zakresie</w:t>
      </w:r>
      <w:r w:rsidR="009D59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F9F009" w14:textId="77777777" w:rsidR="00E11080" w:rsidRPr="009D5925" w:rsidRDefault="00BC48AB" w:rsidP="00F160D9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eastAsiaTheme="minorEastAsia" w:hAnsi="Times New Roman" w:cs="Times New Roman"/>
          <w:sz w:val="24"/>
          <w:szCs w:val="24"/>
        </w:rPr>
        <w:t>kształtowanie umiejętności korzystania z różnorodnych źródeł, dotyczących</w:t>
      </w:r>
      <w:r w:rsidR="008642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41F9">
        <w:rPr>
          <w:rFonts w:ascii="Times New Roman" w:eastAsiaTheme="minorEastAsia" w:hAnsi="Times New Roman" w:cs="Times New Roman"/>
          <w:sz w:val="24"/>
          <w:szCs w:val="24"/>
        </w:rPr>
        <w:t xml:space="preserve">problematyki </w:t>
      </w:r>
      <w:r w:rsidR="009D5925">
        <w:rPr>
          <w:rFonts w:ascii="Times New Roman" w:eastAsiaTheme="minorEastAsia" w:hAnsi="Times New Roman" w:cs="Times New Roman"/>
          <w:sz w:val="24"/>
          <w:szCs w:val="24"/>
        </w:rPr>
        <w:t>bezpieczeństwa;</w:t>
      </w:r>
    </w:p>
    <w:p w14:paraId="267A4EA8" w14:textId="77777777" w:rsidR="009D5925" w:rsidRPr="001041F9" w:rsidRDefault="009D5925" w:rsidP="00F160D9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9BB">
        <w:rPr>
          <w:rFonts w:ascii="Times New Roman" w:eastAsia="Times New Roman" w:hAnsi="Times New Roman" w:cs="Times New Roman"/>
          <w:sz w:val="24"/>
          <w:szCs w:val="24"/>
        </w:rPr>
        <w:t>prom</w:t>
      </w:r>
      <w:r>
        <w:rPr>
          <w:rFonts w:ascii="Times New Roman" w:eastAsia="Times New Roman" w:hAnsi="Times New Roman" w:cs="Times New Roman"/>
          <w:sz w:val="24"/>
          <w:szCs w:val="24"/>
        </w:rPr>
        <w:t>ocja</w:t>
      </w:r>
      <w:r w:rsidRPr="006D59BB">
        <w:rPr>
          <w:rFonts w:ascii="Times New Roman" w:eastAsia="Times New Roman" w:hAnsi="Times New Roman" w:cs="Times New Roman"/>
          <w:sz w:val="24"/>
          <w:szCs w:val="24"/>
        </w:rPr>
        <w:t xml:space="preserve"> umiejętności zachowania się w </w:t>
      </w:r>
      <w:r>
        <w:rPr>
          <w:rFonts w:ascii="Times New Roman" w:eastAsia="Times New Roman" w:hAnsi="Times New Roman" w:cs="Times New Roman"/>
          <w:sz w:val="24"/>
          <w:szCs w:val="24"/>
        </w:rPr>
        <w:t>sytuacjach kryzysowych, edukacji obywatelskiej oraz wiedzy</w:t>
      </w:r>
      <w:r w:rsidRPr="006D59BB">
        <w:rPr>
          <w:rFonts w:ascii="Times New Roman" w:eastAsia="Times New Roman" w:hAnsi="Times New Roman" w:cs="Times New Roman"/>
          <w:sz w:val="24"/>
          <w:szCs w:val="24"/>
        </w:rPr>
        <w:t xml:space="preserve"> z zakresu różn</w:t>
      </w:r>
      <w:r>
        <w:rPr>
          <w:rFonts w:ascii="Times New Roman" w:eastAsia="Times New Roman" w:hAnsi="Times New Roman" w:cs="Times New Roman"/>
          <w:sz w:val="24"/>
          <w:szCs w:val="24"/>
        </w:rPr>
        <w:t>ych dziedzin prawa związanych z </w:t>
      </w:r>
      <w:r w:rsidRPr="006D59BB">
        <w:rPr>
          <w:rFonts w:ascii="Times New Roman" w:eastAsia="Times New Roman" w:hAnsi="Times New Roman" w:cs="Times New Roman"/>
          <w:sz w:val="24"/>
          <w:szCs w:val="24"/>
        </w:rPr>
        <w:t>bezpieczeństwem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283E26" w14:textId="77777777" w:rsidR="00FC3DBA" w:rsidRPr="00F160D9" w:rsidRDefault="00B716C2" w:rsidP="00F160D9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>promocja Państwowej Wyższej Szkoły Zawodowej w Chełmie</w:t>
      </w:r>
      <w:r w:rsidR="00E70733" w:rsidRPr="001041F9">
        <w:rPr>
          <w:rFonts w:ascii="Times New Roman" w:hAnsi="Times New Roman" w:cs="Times New Roman"/>
          <w:sz w:val="24"/>
          <w:szCs w:val="24"/>
        </w:rPr>
        <w:t>.</w:t>
      </w:r>
    </w:p>
    <w:p w14:paraId="4BE51DB5" w14:textId="77777777" w:rsidR="00747701" w:rsidRPr="001041F9" w:rsidRDefault="00B716C2" w:rsidP="00F160D9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§3</w:t>
      </w:r>
    </w:p>
    <w:p w14:paraId="2FB183CB" w14:textId="77777777" w:rsidR="00405172" w:rsidRPr="00C744D1" w:rsidRDefault="00B716C2" w:rsidP="00C744D1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D1">
        <w:rPr>
          <w:rFonts w:ascii="Times New Roman" w:hAnsi="Times New Roman" w:cs="Times New Roman"/>
          <w:sz w:val="24"/>
          <w:szCs w:val="24"/>
        </w:rPr>
        <w:t xml:space="preserve">Uczestnikami </w:t>
      </w:r>
      <w:r w:rsidRPr="00C744D1">
        <w:rPr>
          <w:rFonts w:ascii="Times New Roman" w:hAnsi="Times New Roman" w:cs="Times New Roman"/>
          <w:i/>
          <w:iCs/>
          <w:sz w:val="24"/>
          <w:szCs w:val="24"/>
        </w:rPr>
        <w:t>Konkursu</w:t>
      </w:r>
      <w:r w:rsidRPr="00C744D1">
        <w:rPr>
          <w:rFonts w:ascii="Times New Roman" w:hAnsi="Times New Roman" w:cs="Times New Roman"/>
          <w:sz w:val="24"/>
          <w:szCs w:val="24"/>
        </w:rPr>
        <w:t xml:space="preserve"> mogą być uczniowie wszystkich szkół </w:t>
      </w:r>
      <w:r w:rsidR="006274F2" w:rsidRPr="00C744D1">
        <w:rPr>
          <w:rFonts w:ascii="Times New Roman" w:hAnsi="Times New Roman" w:cs="Times New Roman"/>
          <w:sz w:val="24"/>
          <w:szCs w:val="24"/>
        </w:rPr>
        <w:t>ponadpodstawowych</w:t>
      </w:r>
      <w:r w:rsidR="00887447" w:rsidRPr="00C744D1">
        <w:rPr>
          <w:rFonts w:ascii="Times New Roman" w:hAnsi="Times New Roman" w:cs="Times New Roman"/>
          <w:sz w:val="24"/>
          <w:szCs w:val="24"/>
        </w:rPr>
        <w:br/>
      </w:r>
      <w:r w:rsidR="006274F2" w:rsidRPr="00C744D1">
        <w:rPr>
          <w:rFonts w:ascii="Times New Roman" w:hAnsi="Times New Roman" w:cs="Times New Roman"/>
          <w:sz w:val="24"/>
          <w:szCs w:val="24"/>
        </w:rPr>
        <w:t xml:space="preserve">z obszaru </w:t>
      </w:r>
      <w:r w:rsidR="00360C58" w:rsidRPr="00C744D1">
        <w:rPr>
          <w:rFonts w:ascii="Times New Roman" w:hAnsi="Times New Roman" w:cs="Times New Roman"/>
        </w:rPr>
        <w:t>Miasta Chełm,</w:t>
      </w:r>
      <w:r w:rsidR="00204B69">
        <w:rPr>
          <w:rFonts w:ascii="Times New Roman" w:hAnsi="Times New Roman" w:cs="Times New Roman"/>
        </w:rPr>
        <w:t xml:space="preserve"> </w:t>
      </w:r>
      <w:r w:rsidR="006274F2" w:rsidRPr="00C744D1">
        <w:rPr>
          <w:rFonts w:ascii="Times New Roman" w:hAnsi="Times New Roman" w:cs="Times New Roman"/>
          <w:sz w:val="24"/>
          <w:szCs w:val="24"/>
        </w:rPr>
        <w:t>powiatów:</w:t>
      </w:r>
      <w:r w:rsidR="00D953A6" w:rsidRPr="00C744D1">
        <w:rPr>
          <w:rFonts w:ascii="Times New Roman" w:hAnsi="Times New Roman" w:cs="Times New Roman"/>
          <w:sz w:val="24"/>
          <w:szCs w:val="24"/>
        </w:rPr>
        <w:t xml:space="preserve"> chełmskiego, włodawskiego</w:t>
      </w:r>
      <w:r w:rsidR="009D5925" w:rsidRPr="00C744D1">
        <w:rPr>
          <w:rFonts w:ascii="Times New Roman" w:hAnsi="Times New Roman" w:cs="Times New Roman"/>
          <w:sz w:val="24"/>
          <w:szCs w:val="24"/>
        </w:rPr>
        <w:t>,</w:t>
      </w:r>
      <w:r w:rsidR="00204B69">
        <w:rPr>
          <w:rFonts w:ascii="Times New Roman" w:hAnsi="Times New Roman" w:cs="Times New Roman"/>
          <w:sz w:val="24"/>
          <w:szCs w:val="24"/>
        </w:rPr>
        <w:t xml:space="preserve"> </w:t>
      </w:r>
      <w:r w:rsidR="009D5925" w:rsidRPr="00C744D1">
        <w:rPr>
          <w:rFonts w:ascii="Times New Roman" w:hAnsi="Times New Roman" w:cs="Times New Roman"/>
          <w:sz w:val="24"/>
          <w:szCs w:val="24"/>
        </w:rPr>
        <w:t>hrubieszowskiego</w:t>
      </w:r>
      <w:r w:rsidR="00022639" w:rsidRPr="00C744D1">
        <w:rPr>
          <w:rFonts w:ascii="Times New Roman" w:hAnsi="Times New Roman" w:cs="Times New Roman"/>
          <w:sz w:val="24"/>
          <w:szCs w:val="24"/>
        </w:rPr>
        <w:t xml:space="preserve">, </w:t>
      </w:r>
      <w:r w:rsidR="00204B69">
        <w:rPr>
          <w:rFonts w:ascii="Times New Roman" w:hAnsi="Times New Roman" w:cs="Times New Roman"/>
          <w:sz w:val="24"/>
          <w:szCs w:val="24"/>
        </w:rPr>
        <w:t xml:space="preserve">Łęczyńskiego </w:t>
      </w:r>
      <w:r w:rsidR="00D953A6" w:rsidRPr="00C744D1">
        <w:rPr>
          <w:rFonts w:ascii="Times New Roman" w:hAnsi="Times New Roman" w:cs="Times New Roman"/>
          <w:sz w:val="24"/>
          <w:szCs w:val="24"/>
        </w:rPr>
        <w:t>oraz krasnostawskiego</w:t>
      </w:r>
      <w:r w:rsidR="00C744D1" w:rsidRPr="00C744D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613277" w:rsidRPr="00C744D1">
        <w:rPr>
          <w:rFonts w:ascii="Times New Roman" w:hAnsi="Times New Roman" w:cs="Times New Roman"/>
          <w:sz w:val="24"/>
          <w:szCs w:val="24"/>
        </w:rPr>
        <w:t>studenci PWSZ w Chełmie</w:t>
      </w:r>
      <w:r w:rsidR="00D953A6" w:rsidRPr="00C744D1">
        <w:rPr>
          <w:rFonts w:ascii="Times New Roman" w:hAnsi="Times New Roman" w:cs="Times New Roman"/>
          <w:sz w:val="24"/>
          <w:szCs w:val="24"/>
        </w:rPr>
        <w:t>.</w:t>
      </w:r>
    </w:p>
    <w:p w14:paraId="4819D0D2" w14:textId="4B3BE3BD" w:rsidR="00405172" w:rsidRPr="001041F9" w:rsidRDefault="00B716C2" w:rsidP="00FD4F4C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Uczniowie zgłaszają swój udział w </w:t>
      </w:r>
      <w:r w:rsidRPr="001041F9">
        <w:rPr>
          <w:rFonts w:ascii="Times New Roman" w:hAnsi="Times New Roman" w:cs="Times New Roman"/>
          <w:i/>
          <w:iCs/>
          <w:sz w:val="24"/>
          <w:szCs w:val="24"/>
        </w:rPr>
        <w:t>Konkursie</w:t>
      </w:r>
      <w:r w:rsidRPr="001041F9">
        <w:rPr>
          <w:rFonts w:ascii="Times New Roman" w:hAnsi="Times New Roman" w:cs="Times New Roman"/>
          <w:sz w:val="24"/>
          <w:szCs w:val="24"/>
        </w:rPr>
        <w:t xml:space="preserve"> indywidualnie lub poprzez szkołę do </w:t>
      </w:r>
      <w:r w:rsidR="009A6EC6" w:rsidRPr="001041F9">
        <w:rPr>
          <w:rFonts w:ascii="Times New Roman" w:hAnsi="Times New Roman" w:cs="Times New Roman"/>
          <w:sz w:val="24"/>
          <w:szCs w:val="24"/>
        </w:rPr>
        <w:t>dnia</w:t>
      </w:r>
      <w:r w:rsidR="009A6EC6" w:rsidRPr="001041F9">
        <w:rPr>
          <w:rFonts w:ascii="Times New Roman" w:hAnsi="Times New Roman" w:cs="Times New Roman"/>
          <w:sz w:val="24"/>
          <w:szCs w:val="24"/>
        </w:rPr>
        <w:br/>
      </w:r>
      <w:r w:rsidR="00887447"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B7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4273"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625F"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kwietnia </w:t>
      </w:r>
      <w:r w:rsidR="00B444FC"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E625F"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E6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Pr="001041F9">
        <w:rPr>
          <w:rFonts w:ascii="Times New Roman" w:hAnsi="Times New Roman" w:cs="Times New Roman"/>
          <w:sz w:val="24"/>
          <w:szCs w:val="24"/>
        </w:rPr>
        <w:t xml:space="preserve"> (decyduje data stempla pocztowego). Formularz zgłoszeniowy znajduje się w załączniku nr 1</w:t>
      </w:r>
      <w:r w:rsidR="00405172" w:rsidRPr="001041F9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1041F9">
        <w:rPr>
          <w:rFonts w:ascii="Times New Roman" w:hAnsi="Times New Roman" w:cs="Times New Roman"/>
          <w:sz w:val="24"/>
          <w:szCs w:val="24"/>
        </w:rPr>
        <w:t>.</w:t>
      </w:r>
    </w:p>
    <w:p w14:paraId="216CEC78" w14:textId="77777777" w:rsidR="009B5101" w:rsidRPr="001041F9" w:rsidRDefault="009B5101" w:rsidP="00FD4F4C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eastAsiaTheme="minorEastAsia" w:hAnsi="Times New Roman" w:cs="Times New Roman"/>
          <w:sz w:val="24"/>
          <w:szCs w:val="24"/>
        </w:rPr>
        <w:t xml:space="preserve">Formularz zgłoszeniowy należy przesyłać pocztą </w:t>
      </w:r>
      <w:r w:rsidR="00764008" w:rsidRPr="001041F9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1041F9">
        <w:rPr>
          <w:rFonts w:ascii="Times New Roman" w:eastAsiaTheme="minorEastAsia" w:hAnsi="Times New Roman" w:cs="Times New Roman"/>
          <w:sz w:val="24"/>
          <w:szCs w:val="24"/>
        </w:rPr>
        <w:t xml:space="preserve"> adres: </w:t>
      </w:r>
    </w:p>
    <w:p w14:paraId="6AB88BD0" w14:textId="77777777" w:rsidR="009B5101" w:rsidRPr="001041F9" w:rsidRDefault="009B5101" w:rsidP="00FD4F4C">
      <w:pPr>
        <w:tabs>
          <w:tab w:val="clear" w:pos="708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EastAsia" w:hAnsi="Times New Roman" w:cs="Times New Roman"/>
          <w:b/>
          <w:color w:val="auto"/>
        </w:rPr>
      </w:pPr>
      <w:r w:rsidRPr="001041F9">
        <w:rPr>
          <w:rFonts w:ascii="Times New Roman" w:eastAsiaTheme="minorEastAsia" w:hAnsi="Times New Roman" w:cs="Times New Roman"/>
          <w:b/>
          <w:color w:val="auto"/>
        </w:rPr>
        <w:t xml:space="preserve">Państwowa Wyższa Szkoła Zawodowa w Chełmie </w:t>
      </w:r>
    </w:p>
    <w:p w14:paraId="44D88AB2" w14:textId="77777777" w:rsidR="009B5101" w:rsidRPr="001041F9" w:rsidRDefault="009B5101" w:rsidP="00FD4F4C">
      <w:pPr>
        <w:tabs>
          <w:tab w:val="clear" w:pos="708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EastAsia" w:hAnsi="Times New Roman" w:cs="Times New Roman"/>
          <w:b/>
          <w:color w:val="auto"/>
        </w:rPr>
      </w:pPr>
      <w:r w:rsidRPr="001041F9">
        <w:rPr>
          <w:rFonts w:ascii="Times New Roman" w:eastAsiaTheme="minorEastAsia" w:hAnsi="Times New Roman" w:cs="Times New Roman"/>
          <w:b/>
          <w:color w:val="auto"/>
        </w:rPr>
        <w:t>ul. Pocztowa 54</w:t>
      </w:r>
    </w:p>
    <w:p w14:paraId="424DAA3A" w14:textId="77777777" w:rsidR="009B5101" w:rsidRPr="001041F9" w:rsidRDefault="009B5101" w:rsidP="00FD4F4C">
      <w:pPr>
        <w:tabs>
          <w:tab w:val="clear" w:pos="708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EastAsia" w:hAnsi="Times New Roman" w:cs="Times New Roman"/>
          <w:b/>
          <w:color w:val="auto"/>
        </w:rPr>
      </w:pPr>
      <w:r w:rsidRPr="001041F9">
        <w:rPr>
          <w:rFonts w:ascii="Times New Roman" w:eastAsiaTheme="minorEastAsia" w:hAnsi="Times New Roman" w:cs="Times New Roman"/>
          <w:b/>
          <w:color w:val="auto"/>
        </w:rPr>
        <w:t xml:space="preserve">22-100 Chełm, </w:t>
      </w:r>
    </w:p>
    <w:p w14:paraId="38884B90" w14:textId="1648D055" w:rsidR="009B5101" w:rsidRPr="001041F9" w:rsidRDefault="009B5101" w:rsidP="00FD4F4C">
      <w:pPr>
        <w:tabs>
          <w:tab w:val="clear" w:pos="708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EastAsia" w:hAnsi="Times New Roman" w:cs="Times New Roman"/>
          <w:color w:val="auto"/>
        </w:rPr>
      </w:pPr>
      <w:r w:rsidRPr="001041F9">
        <w:rPr>
          <w:rFonts w:ascii="Times New Roman" w:eastAsiaTheme="minorEastAsia" w:hAnsi="Times New Roman" w:cs="Times New Roman"/>
          <w:color w:val="auto"/>
        </w:rPr>
        <w:t>z dopiskiem –</w:t>
      </w:r>
      <w:r w:rsidRPr="001041F9">
        <w:rPr>
          <w:rFonts w:ascii="Times New Roman" w:eastAsiaTheme="minorEastAsia" w:hAnsi="Times New Roman" w:cs="Times New Roman"/>
          <w:b/>
          <w:i/>
          <w:iCs/>
          <w:color w:val="auto"/>
        </w:rPr>
        <w:t>„Konkurs</w:t>
      </w:r>
      <w:r w:rsidR="009D5925">
        <w:rPr>
          <w:rFonts w:ascii="Times New Roman" w:eastAsiaTheme="minorEastAsia" w:hAnsi="Times New Roman" w:cs="Times New Roman"/>
          <w:b/>
          <w:i/>
          <w:iCs/>
          <w:color w:val="auto"/>
        </w:rPr>
        <w:t xml:space="preserve"> wiedzy o bezpieczeństwie</w:t>
      </w:r>
      <w:r w:rsidR="00B444FC">
        <w:rPr>
          <w:rFonts w:ascii="Times New Roman" w:eastAsiaTheme="minorEastAsia" w:hAnsi="Times New Roman" w:cs="Times New Roman"/>
          <w:b/>
          <w:i/>
          <w:iCs/>
          <w:color w:val="auto"/>
        </w:rPr>
        <w:t xml:space="preserve"> - edycja I</w:t>
      </w:r>
      <w:r w:rsidR="008F62C7">
        <w:rPr>
          <w:rFonts w:ascii="Times New Roman" w:eastAsiaTheme="minorEastAsia" w:hAnsi="Times New Roman" w:cs="Times New Roman"/>
          <w:b/>
          <w:i/>
          <w:iCs/>
          <w:color w:val="auto"/>
        </w:rPr>
        <w:t>I</w:t>
      </w:r>
      <w:r w:rsidR="00B444FC">
        <w:rPr>
          <w:rFonts w:ascii="Times New Roman" w:eastAsiaTheme="minorEastAsia" w:hAnsi="Times New Roman" w:cs="Times New Roman"/>
          <w:b/>
          <w:i/>
          <w:iCs/>
          <w:color w:val="auto"/>
        </w:rPr>
        <w:t>I</w:t>
      </w:r>
      <w:r w:rsidRPr="001041F9">
        <w:rPr>
          <w:rFonts w:ascii="Times New Roman" w:eastAsiaTheme="minorEastAsia" w:hAnsi="Times New Roman" w:cs="Times New Roman"/>
          <w:b/>
          <w:i/>
          <w:iCs/>
          <w:color w:val="auto"/>
        </w:rPr>
        <w:t>”</w:t>
      </w:r>
    </w:p>
    <w:p w14:paraId="5FC79AA5" w14:textId="77777777" w:rsidR="009B5101" w:rsidRPr="001041F9" w:rsidRDefault="009B5101" w:rsidP="00FD4F4C">
      <w:pPr>
        <w:tabs>
          <w:tab w:val="clear" w:pos="708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EastAsia" w:hAnsi="Times New Roman" w:cs="Times New Roman"/>
          <w:color w:val="auto"/>
        </w:rPr>
      </w:pPr>
      <w:r w:rsidRPr="001041F9">
        <w:rPr>
          <w:rFonts w:ascii="Times New Roman" w:eastAsiaTheme="minorEastAsia" w:hAnsi="Times New Roman" w:cs="Times New Roman"/>
          <w:color w:val="auto"/>
        </w:rPr>
        <w:t xml:space="preserve">bądź faksem pod numer </w:t>
      </w:r>
      <w:r w:rsidR="00A30A79" w:rsidRPr="001041F9">
        <w:rPr>
          <w:rFonts w:ascii="Times New Roman" w:eastAsiaTheme="minorEastAsia" w:hAnsi="Times New Roman" w:cs="Times New Roman"/>
          <w:color w:val="auto"/>
        </w:rPr>
        <w:t>(</w:t>
      </w:r>
      <w:r w:rsidRPr="001041F9">
        <w:rPr>
          <w:rFonts w:ascii="Times New Roman" w:eastAsiaTheme="minorEastAsia" w:hAnsi="Times New Roman" w:cs="Times New Roman"/>
          <w:b/>
          <w:color w:val="auto"/>
        </w:rPr>
        <w:t>82</w:t>
      </w:r>
      <w:r w:rsidR="00A30A79" w:rsidRPr="001041F9">
        <w:rPr>
          <w:rFonts w:ascii="Times New Roman" w:eastAsiaTheme="minorEastAsia" w:hAnsi="Times New Roman" w:cs="Times New Roman"/>
          <w:b/>
          <w:color w:val="auto"/>
        </w:rPr>
        <w:t>)</w:t>
      </w:r>
      <w:r w:rsidRPr="001041F9">
        <w:rPr>
          <w:rFonts w:ascii="Times New Roman" w:eastAsiaTheme="minorEastAsia" w:hAnsi="Times New Roman" w:cs="Times New Roman"/>
          <w:b/>
          <w:color w:val="auto"/>
        </w:rPr>
        <w:t> 565 88 94</w:t>
      </w:r>
    </w:p>
    <w:p w14:paraId="078482C9" w14:textId="5BAC411D" w:rsidR="009B5101" w:rsidRPr="00187171" w:rsidRDefault="009B5101" w:rsidP="00B4753E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eastAsiaTheme="minorEastAsia" w:hAnsi="Times New Roman" w:cs="Times New Roman"/>
          <w:color w:val="auto"/>
        </w:rPr>
        <w:t xml:space="preserve">lub też w wersji </w:t>
      </w:r>
      <w:r w:rsidRPr="00187171">
        <w:rPr>
          <w:rFonts w:ascii="Times New Roman" w:eastAsiaTheme="minorEastAsia" w:hAnsi="Times New Roman" w:cs="Times New Roman"/>
          <w:color w:val="auto"/>
        </w:rPr>
        <w:t xml:space="preserve">elektronicznej na adres: </w:t>
      </w:r>
      <w:r w:rsidR="009D5925" w:rsidRPr="00187171">
        <w:rPr>
          <w:rFonts w:ascii="Times New Roman" w:eastAsiaTheme="minorEastAsia" w:hAnsi="Times New Roman" w:cs="Times New Roman"/>
          <w:b/>
          <w:color w:val="auto"/>
        </w:rPr>
        <w:t xml:space="preserve"> </w:t>
      </w:r>
      <w:hyperlink r:id="rId9" w:history="1">
        <w:r w:rsidR="00853034" w:rsidRPr="006F0DCC">
          <w:rPr>
            <w:rStyle w:val="Hipercze"/>
            <w:rFonts w:ascii="Times New Roman" w:eastAsiaTheme="minorEastAsia" w:hAnsi="Times New Roman" w:cs="Times New Roman"/>
            <w:b/>
          </w:rPr>
          <w:t>bezpieczenstwo@pwszchelm.edu.pl</w:t>
        </w:r>
      </w:hyperlink>
      <w:bookmarkStart w:id="0" w:name="_GoBack"/>
      <w:bookmarkEnd w:id="0"/>
      <w:r w:rsidR="00864273">
        <w:rPr>
          <w:rFonts w:ascii="Times New Roman" w:eastAsiaTheme="minorEastAsia" w:hAnsi="Times New Roman" w:cs="Times New Roman"/>
          <w:b/>
          <w:color w:val="auto"/>
        </w:rPr>
        <w:t xml:space="preserve"> </w:t>
      </w:r>
      <w:r w:rsidR="00764008" w:rsidRPr="00187171">
        <w:rPr>
          <w:rFonts w:ascii="Times New Roman" w:eastAsiaTheme="minorEastAsia" w:hAnsi="Times New Roman" w:cs="Times New Roman"/>
          <w:color w:val="auto"/>
        </w:rPr>
        <w:t>tytuł wiadomości:</w:t>
      </w:r>
      <w:r w:rsidR="00864273">
        <w:rPr>
          <w:rFonts w:ascii="Times New Roman" w:eastAsiaTheme="minorEastAsia" w:hAnsi="Times New Roman" w:cs="Times New Roman"/>
          <w:color w:val="auto"/>
        </w:rPr>
        <w:t xml:space="preserve"> </w:t>
      </w:r>
      <w:r w:rsidR="009D5925" w:rsidRPr="00187171">
        <w:rPr>
          <w:rFonts w:ascii="Times New Roman" w:eastAsiaTheme="minorEastAsia" w:hAnsi="Times New Roman" w:cs="Times New Roman"/>
          <w:b/>
          <w:color w:val="auto"/>
        </w:rPr>
        <w:t>KONKURS_BEZPIECZEŃSTWO</w:t>
      </w:r>
      <w:r w:rsidR="006274F2" w:rsidRPr="00187171">
        <w:rPr>
          <w:rFonts w:ascii="Times New Roman" w:eastAsiaTheme="minorEastAsia" w:hAnsi="Times New Roman" w:cs="Times New Roman"/>
          <w:b/>
          <w:color w:val="auto"/>
        </w:rPr>
        <w:t xml:space="preserve"> – edycja </w:t>
      </w:r>
      <w:r w:rsidR="009D5925" w:rsidRPr="00187171">
        <w:rPr>
          <w:rFonts w:ascii="Times New Roman" w:eastAsiaTheme="minorEastAsia" w:hAnsi="Times New Roman" w:cs="Times New Roman"/>
          <w:b/>
          <w:color w:val="auto"/>
        </w:rPr>
        <w:t>I</w:t>
      </w:r>
      <w:r w:rsidR="008F62C7">
        <w:rPr>
          <w:rFonts w:ascii="Times New Roman" w:eastAsiaTheme="minorEastAsia" w:hAnsi="Times New Roman" w:cs="Times New Roman"/>
          <w:b/>
          <w:color w:val="auto"/>
        </w:rPr>
        <w:t>I</w:t>
      </w:r>
      <w:r w:rsidR="00B444FC" w:rsidRPr="00187171">
        <w:rPr>
          <w:rFonts w:ascii="Times New Roman" w:eastAsiaTheme="minorEastAsia" w:hAnsi="Times New Roman" w:cs="Times New Roman"/>
          <w:b/>
          <w:color w:val="auto"/>
        </w:rPr>
        <w:t>I</w:t>
      </w:r>
      <w:r w:rsidR="00864273">
        <w:rPr>
          <w:rFonts w:ascii="Times New Roman" w:eastAsiaTheme="minorEastAsia" w:hAnsi="Times New Roman" w:cs="Times New Roman"/>
          <w:b/>
          <w:color w:val="auto"/>
        </w:rPr>
        <w:t>.</w:t>
      </w:r>
    </w:p>
    <w:p w14:paraId="019A2081" w14:textId="77777777" w:rsidR="00CE423B" w:rsidRPr="001041F9" w:rsidRDefault="00B716C2" w:rsidP="00F160D9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>Zgłoszenia przyjmowane są do wyczerpania limitu miejsc.</w:t>
      </w:r>
    </w:p>
    <w:p w14:paraId="10DDB348" w14:textId="77777777" w:rsidR="00CA004E" w:rsidRDefault="00B716C2" w:rsidP="00C34451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lastRenderedPageBreak/>
        <w:t xml:space="preserve">Liczba uczestników </w:t>
      </w:r>
      <w:r w:rsidR="00116AFF" w:rsidRPr="00116AFF">
        <w:rPr>
          <w:rFonts w:ascii="Times New Roman" w:hAnsi="Times New Roman" w:cs="Times New Roman"/>
          <w:i/>
          <w:sz w:val="24"/>
          <w:szCs w:val="24"/>
        </w:rPr>
        <w:t>Konkursu</w:t>
      </w:r>
      <w:r w:rsidR="00864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1F9">
        <w:rPr>
          <w:rFonts w:ascii="Times New Roman" w:hAnsi="Times New Roman" w:cs="Times New Roman"/>
          <w:sz w:val="24"/>
          <w:szCs w:val="24"/>
        </w:rPr>
        <w:t>wynosi maksymalnie 100 osób</w:t>
      </w:r>
      <w:r w:rsidR="00B444FC">
        <w:rPr>
          <w:rFonts w:ascii="Times New Roman" w:hAnsi="Times New Roman" w:cs="Times New Roman"/>
          <w:sz w:val="24"/>
          <w:szCs w:val="24"/>
        </w:rPr>
        <w:t xml:space="preserve"> dla </w:t>
      </w:r>
      <w:r w:rsidR="00B444FC" w:rsidRPr="001041F9">
        <w:rPr>
          <w:rFonts w:ascii="Times New Roman" w:hAnsi="Times New Roman" w:cs="Times New Roman"/>
          <w:sz w:val="24"/>
          <w:szCs w:val="24"/>
        </w:rPr>
        <w:t>uczniów szkół</w:t>
      </w:r>
      <w:r w:rsidR="00B444FC">
        <w:rPr>
          <w:rFonts w:ascii="Times New Roman" w:hAnsi="Times New Roman" w:cs="Times New Roman"/>
          <w:sz w:val="24"/>
          <w:szCs w:val="24"/>
        </w:rPr>
        <w:t xml:space="preserve"> ponadpodstawowych </w:t>
      </w:r>
      <w:r w:rsidR="00FD4F4C">
        <w:rPr>
          <w:rFonts w:ascii="Times New Roman" w:hAnsi="Times New Roman" w:cs="Times New Roman"/>
          <w:sz w:val="24"/>
          <w:szCs w:val="24"/>
        </w:rPr>
        <w:t xml:space="preserve">oraz 100 </w:t>
      </w:r>
      <w:r w:rsidR="00B444FC">
        <w:rPr>
          <w:rFonts w:ascii="Times New Roman" w:hAnsi="Times New Roman" w:cs="Times New Roman"/>
          <w:sz w:val="24"/>
          <w:szCs w:val="24"/>
        </w:rPr>
        <w:t xml:space="preserve">osób </w:t>
      </w:r>
      <w:r w:rsidR="00887447">
        <w:rPr>
          <w:rFonts w:ascii="Times New Roman" w:hAnsi="Times New Roman" w:cs="Times New Roman"/>
          <w:sz w:val="24"/>
          <w:szCs w:val="24"/>
        </w:rPr>
        <w:t xml:space="preserve">dla </w:t>
      </w:r>
      <w:r w:rsidR="00B444FC">
        <w:rPr>
          <w:rFonts w:ascii="Times New Roman" w:hAnsi="Times New Roman" w:cs="Times New Roman"/>
          <w:sz w:val="24"/>
          <w:szCs w:val="24"/>
        </w:rPr>
        <w:t>s</w:t>
      </w:r>
      <w:r w:rsidR="00C34451">
        <w:rPr>
          <w:rFonts w:ascii="Times New Roman" w:hAnsi="Times New Roman" w:cs="Times New Roman"/>
          <w:sz w:val="24"/>
          <w:szCs w:val="24"/>
        </w:rPr>
        <w:t>tudentów</w:t>
      </w:r>
      <w:r w:rsidR="00864273">
        <w:rPr>
          <w:rFonts w:ascii="Times New Roman" w:hAnsi="Times New Roman" w:cs="Times New Roman"/>
          <w:sz w:val="24"/>
          <w:szCs w:val="24"/>
        </w:rPr>
        <w:t xml:space="preserve"> </w:t>
      </w:r>
      <w:r w:rsidR="00517462">
        <w:rPr>
          <w:rFonts w:ascii="Times New Roman" w:hAnsi="Times New Roman" w:cs="Times New Roman"/>
          <w:sz w:val="24"/>
          <w:szCs w:val="24"/>
        </w:rPr>
        <w:t>U</w:t>
      </w:r>
      <w:r w:rsidR="00B444FC">
        <w:rPr>
          <w:rFonts w:ascii="Times New Roman" w:hAnsi="Times New Roman" w:cs="Times New Roman"/>
          <w:sz w:val="24"/>
          <w:szCs w:val="24"/>
        </w:rPr>
        <w:t>czelni</w:t>
      </w:r>
      <w:r w:rsidRPr="001041F9">
        <w:rPr>
          <w:rFonts w:ascii="Times New Roman" w:hAnsi="Times New Roman" w:cs="Times New Roman"/>
          <w:sz w:val="24"/>
          <w:szCs w:val="24"/>
        </w:rPr>
        <w:t xml:space="preserve">. </w:t>
      </w:r>
      <w:r w:rsidR="004A670C" w:rsidRPr="00116AFF">
        <w:rPr>
          <w:rFonts w:ascii="Times New Roman" w:hAnsi="Times New Roman" w:cs="Times New Roman"/>
          <w:i/>
          <w:sz w:val="24"/>
          <w:szCs w:val="24"/>
        </w:rPr>
        <w:t>Konkurs</w:t>
      </w:r>
      <w:r w:rsidR="004A670C">
        <w:rPr>
          <w:rFonts w:ascii="Times New Roman" w:hAnsi="Times New Roman" w:cs="Times New Roman"/>
          <w:sz w:val="24"/>
          <w:szCs w:val="24"/>
        </w:rPr>
        <w:t xml:space="preserve"> ma charakter jednoetapowy.</w:t>
      </w:r>
    </w:p>
    <w:p w14:paraId="24339066" w14:textId="77777777" w:rsidR="009F137F" w:rsidRPr="009F137F" w:rsidRDefault="009F137F" w:rsidP="00DC7E9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AFF">
        <w:rPr>
          <w:rFonts w:ascii="Times New Roman" w:hAnsi="Times New Roman" w:cs="Times New Roman"/>
          <w:i/>
          <w:sz w:val="24"/>
          <w:szCs w:val="24"/>
        </w:rPr>
        <w:t>Konkurs</w:t>
      </w:r>
      <w:r w:rsidR="00864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37F">
        <w:rPr>
          <w:rFonts w:ascii="Times New Roman" w:hAnsi="Times New Roman" w:cs="Times New Roman"/>
          <w:sz w:val="24"/>
          <w:szCs w:val="24"/>
        </w:rPr>
        <w:t>zostanie przeprowadzony w dwóch grupach „wiekowych”, pier</w:t>
      </w:r>
      <w:r>
        <w:rPr>
          <w:rFonts w:ascii="Times New Roman" w:hAnsi="Times New Roman" w:cs="Times New Roman"/>
          <w:sz w:val="24"/>
          <w:szCs w:val="24"/>
        </w:rPr>
        <w:t xml:space="preserve">wsza z nich obejmie </w:t>
      </w:r>
      <w:r w:rsidRPr="001041F9">
        <w:rPr>
          <w:rFonts w:ascii="Times New Roman" w:hAnsi="Times New Roman" w:cs="Times New Roman"/>
          <w:sz w:val="24"/>
          <w:szCs w:val="24"/>
        </w:rPr>
        <w:t>uczniów szkół</w:t>
      </w:r>
      <w:r>
        <w:rPr>
          <w:rFonts w:ascii="Times New Roman" w:hAnsi="Times New Roman" w:cs="Times New Roman"/>
          <w:sz w:val="24"/>
          <w:szCs w:val="24"/>
        </w:rPr>
        <w:t xml:space="preserve"> ponadpodstawowych, natomiast druga studentów PWSZ </w:t>
      </w:r>
      <w:r>
        <w:rPr>
          <w:rFonts w:ascii="Times New Roman" w:hAnsi="Times New Roman" w:cs="Times New Roman"/>
          <w:sz w:val="24"/>
          <w:szCs w:val="24"/>
        </w:rPr>
        <w:br/>
        <w:t>w Chełmie</w:t>
      </w:r>
    </w:p>
    <w:p w14:paraId="693763B8" w14:textId="77777777" w:rsidR="00747701" w:rsidRPr="00FD4F4C" w:rsidRDefault="009D6E15" w:rsidP="00FD4F4C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Laureatami </w:t>
      </w:r>
      <w:r w:rsidRPr="00530217">
        <w:rPr>
          <w:rFonts w:ascii="Times New Roman" w:hAnsi="Times New Roman" w:cs="Times New Roman"/>
          <w:i/>
          <w:sz w:val="24"/>
          <w:szCs w:val="24"/>
        </w:rPr>
        <w:t>Konkursu</w:t>
      </w:r>
      <w:r w:rsidRPr="001041F9">
        <w:rPr>
          <w:rFonts w:ascii="Times New Roman" w:hAnsi="Times New Roman" w:cs="Times New Roman"/>
          <w:sz w:val="24"/>
          <w:szCs w:val="24"/>
        </w:rPr>
        <w:t xml:space="preserve"> (zajęcie od 1 do</w:t>
      </w:r>
      <w:r w:rsidR="00864273">
        <w:rPr>
          <w:rFonts w:ascii="Times New Roman" w:hAnsi="Times New Roman" w:cs="Times New Roman"/>
          <w:sz w:val="24"/>
          <w:szCs w:val="24"/>
        </w:rPr>
        <w:t xml:space="preserve"> </w:t>
      </w:r>
      <w:r w:rsidRPr="001041F9">
        <w:rPr>
          <w:rFonts w:ascii="Times New Roman" w:hAnsi="Times New Roman" w:cs="Times New Roman"/>
          <w:sz w:val="24"/>
          <w:szCs w:val="24"/>
        </w:rPr>
        <w:t>3 miejsca</w:t>
      </w:r>
      <w:r w:rsidR="009F137F">
        <w:rPr>
          <w:rFonts w:ascii="Times New Roman" w:hAnsi="Times New Roman" w:cs="Times New Roman"/>
          <w:sz w:val="24"/>
          <w:szCs w:val="24"/>
        </w:rPr>
        <w:t xml:space="preserve"> w każdej z kategorii wiekowej</w:t>
      </w:r>
      <w:r w:rsidR="004A670C">
        <w:rPr>
          <w:rFonts w:ascii="Times New Roman" w:hAnsi="Times New Roman" w:cs="Times New Roman"/>
          <w:sz w:val="24"/>
          <w:szCs w:val="24"/>
        </w:rPr>
        <w:t xml:space="preserve">) </w:t>
      </w:r>
      <w:r w:rsidR="00112983" w:rsidRPr="001041F9">
        <w:rPr>
          <w:rFonts w:ascii="Times New Roman" w:hAnsi="Times New Roman" w:cs="Times New Roman"/>
          <w:sz w:val="24"/>
          <w:szCs w:val="24"/>
        </w:rPr>
        <w:t>mogą zostać osoby</w:t>
      </w:r>
      <w:r w:rsidRPr="001041F9">
        <w:rPr>
          <w:rFonts w:ascii="Times New Roman" w:hAnsi="Times New Roman" w:cs="Times New Roman"/>
          <w:sz w:val="24"/>
          <w:szCs w:val="24"/>
        </w:rPr>
        <w:t>, które uzyskają najwyższą liczbę punktów, jednakże nie mniejszą niż minimalna liczba punktów wymagana do uzyskania tytułu laureata, okr</w:t>
      </w:r>
      <w:r w:rsidR="004A670C">
        <w:rPr>
          <w:rFonts w:ascii="Times New Roman" w:hAnsi="Times New Roman" w:cs="Times New Roman"/>
          <w:sz w:val="24"/>
          <w:szCs w:val="24"/>
        </w:rPr>
        <w:t>eśloną</w:t>
      </w:r>
      <w:r w:rsidR="00CA004E" w:rsidRPr="001041F9">
        <w:rPr>
          <w:rFonts w:ascii="Times New Roman" w:hAnsi="Times New Roman" w:cs="Times New Roman"/>
          <w:sz w:val="24"/>
          <w:szCs w:val="24"/>
        </w:rPr>
        <w:t xml:space="preserve"> przez Komisję Konkursową. </w:t>
      </w:r>
    </w:p>
    <w:p w14:paraId="0CF9770E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Rozdział II</w:t>
      </w:r>
    </w:p>
    <w:p w14:paraId="595910C7" w14:textId="77777777" w:rsidR="00747701" w:rsidRDefault="000F2DDA" w:rsidP="00022639">
      <w:pPr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Struktura i przebieg K</w:t>
      </w:r>
      <w:r w:rsidR="00B716C2" w:rsidRPr="001041F9">
        <w:rPr>
          <w:rFonts w:ascii="Times New Roman" w:hAnsi="Times New Roman" w:cs="Times New Roman"/>
          <w:b/>
          <w:color w:val="auto"/>
        </w:rPr>
        <w:t>onkursu</w:t>
      </w:r>
    </w:p>
    <w:p w14:paraId="48E58114" w14:textId="77777777" w:rsidR="00022639" w:rsidRPr="00022639" w:rsidRDefault="00022639" w:rsidP="00022639">
      <w:pPr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2795AD7D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§4</w:t>
      </w:r>
    </w:p>
    <w:p w14:paraId="342D6A5B" w14:textId="77777777" w:rsidR="009D2484" w:rsidRPr="00AB2591" w:rsidRDefault="00B716C2" w:rsidP="00DC7E9E">
      <w:pPr>
        <w:pStyle w:val="Akapitzlist"/>
        <w:numPr>
          <w:ilvl w:val="1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i/>
          <w:iCs/>
          <w:sz w:val="24"/>
          <w:szCs w:val="24"/>
        </w:rPr>
        <w:t>Konkurs</w:t>
      </w:r>
      <w:r w:rsidRPr="001041F9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AB2591">
        <w:rPr>
          <w:rFonts w:ascii="Times New Roman" w:hAnsi="Times New Roman" w:cs="Times New Roman"/>
          <w:sz w:val="24"/>
          <w:szCs w:val="24"/>
        </w:rPr>
        <w:t>jednego etapu, polegającego</w:t>
      </w:r>
      <w:r w:rsidRPr="00AB2591">
        <w:rPr>
          <w:rFonts w:ascii="Times New Roman" w:hAnsi="Times New Roman" w:cs="Times New Roman"/>
          <w:sz w:val="24"/>
          <w:szCs w:val="24"/>
        </w:rPr>
        <w:t xml:space="preserve"> na </w:t>
      </w:r>
      <w:r w:rsidR="00AB2591">
        <w:rPr>
          <w:rFonts w:ascii="Times New Roman" w:hAnsi="Times New Roman" w:cs="Times New Roman"/>
          <w:sz w:val="24"/>
          <w:szCs w:val="24"/>
        </w:rPr>
        <w:t xml:space="preserve">rozwiązaniu testu wiedzy </w:t>
      </w:r>
      <w:r w:rsidR="003C7719">
        <w:rPr>
          <w:rFonts w:ascii="Times New Roman" w:hAnsi="Times New Roman" w:cs="Times New Roman"/>
          <w:sz w:val="24"/>
          <w:szCs w:val="24"/>
        </w:rPr>
        <w:t>o </w:t>
      </w:r>
      <w:r w:rsidR="00022639">
        <w:rPr>
          <w:rFonts w:ascii="Times New Roman" w:hAnsi="Times New Roman" w:cs="Times New Roman"/>
          <w:sz w:val="24"/>
          <w:szCs w:val="24"/>
        </w:rPr>
        <w:t>bezpieczeństwie.</w:t>
      </w:r>
    </w:p>
    <w:p w14:paraId="4D55E5A5" w14:textId="3471D139" w:rsidR="00747701" w:rsidRPr="001041F9" w:rsidRDefault="009D2484" w:rsidP="00DC7E9E">
      <w:pPr>
        <w:pStyle w:val="Akapitzlist"/>
        <w:numPr>
          <w:ilvl w:val="1"/>
          <w:numId w:val="5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W przypadku uzyskania </w:t>
      </w:r>
      <w:r w:rsidR="00B716C2" w:rsidRPr="001041F9">
        <w:rPr>
          <w:rFonts w:ascii="Times New Roman" w:hAnsi="Times New Roman" w:cs="Times New Roman"/>
          <w:sz w:val="24"/>
          <w:szCs w:val="24"/>
        </w:rPr>
        <w:t>przez uczestników jednakowej liczby punktów</w:t>
      </w:r>
      <w:r w:rsidR="00112983" w:rsidRPr="001041F9">
        <w:rPr>
          <w:rFonts w:ascii="Times New Roman" w:hAnsi="Times New Roman" w:cs="Times New Roman"/>
          <w:sz w:val="24"/>
          <w:szCs w:val="24"/>
        </w:rPr>
        <w:t xml:space="preserve">, </w:t>
      </w:r>
      <w:r w:rsidR="00C83DB0">
        <w:rPr>
          <w:rFonts w:ascii="Times New Roman" w:hAnsi="Times New Roman" w:cs="Times New Roman"/>
          <w:sz w:val="24"/>
          <w:szCs w:val="24"/>
        </w:rPr>
        <w:t xml:space="preserve">w celu wyłonienia </w:t>
      </w:r>
      <w:r w:rsidR="00112983" w:rsidRPr="001041F9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530217" w:rsidRPr="00530217">
        <w:rPr>
          <w:rFonts w:ascii="Times New Roman" w:hAnsi="Times New Roman" w:cs="Times New Roman"/>
          <w:i/>
          <w:sz w:val="24"/>
          <w:szCs w:val="24"/>
        </w:rPr>
        <w:t>K</w:t>
      </w:r>
      <w:r w:rsidR="00112983" w:rsidRPr="00530217">
        <w:rPr>
          <w:rFonts w:ascii="Times New Roman" w:hAnsi="Times New Roman" w:cs="Times New Roman"/>
          <w:i/>
          <w:sz w:val="24"/>
          <w:szCs w:val="24"/>
        </w:rPr>
        <w:t>onkursu</w:t>
      </w:r>
      <w:r w:rsidR="00C749F4" w:rsidRPr="001041F9">
        <w:rPr>
          <w:rFonts w:ascii="Times New Roman" w:hAnsi="Times New Roman" w:cs="Times New Roman"/>
          <w:sz w:val="24"/>
          <w:szCs w:val="24"/>
        </w:rPr>
        <w:t>,</w:t>
      </w:r>
      <w:r w:rsidRPr="001041F9">
        <w:rPr>
          <w:rFonts w:ascii="Times New Roman" w:hAnsi="Times New Roman" w:cs="Times New Roman"/>
          <w:sz w:val="24"/>
          <w:szCs w:val="24"/>
        </w:rPr>
        <w:t xml:space="preserve"> </w:t>
      </w:r>
      <w:r w:rsidR="00C83DB0">
        <w:rPr>
          <w:rFonts w:ascii="Times New Roman" w:hAnsi="Times New Roman" w:cs="Times New Roman"/>
          <w:sz w:val="24"/>
          <w:szCs w:val="24"/>
        </w:rPr>
        <w:t>decydować będzie czas w jakim Uczestnik konkursu rozwiązał test. Uczestnik z krótszym czasem będzie klasyfikowany wyżej.</w:t>
      </w:r>
    </w:p>
    <w:p w14:paraId="7357DACE" w14:textId="77777777" w:rsidR="00405172" w:rsidRPr="008B4C2E" w:rsidRDefault="00530217" w:rsidP="00B4753E">
      <w:pPr>
        <w:pStyle w:val="Akapitzlist"/>
        <w:numPr>
          <w:ilvl w:val="1"/>
          <w:numId w:val="5"/>
        </w:numPr>
        <w:tabs>
          <w:tab w:val="clear" w:pos="708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F95">
        <w:rPr>
          <w:rFonts w:ascii="Times New Roman" w:hAnsi="Times New Roman" w:cs="Times New Roman"/>
          <w:i/>
          <w:sz w:val="24"/>
          <w:szCs w:val="24"/>
        </w:rPr>
        <w:t>Konkurs</w:t>
      </w:r>
      <w:r w:rsidR="00864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6C2" w:rsidRPr="00C37F95">
        <w:rPr>
          <w:rFonts w:ascii="Times New Roman" w:hAnsi="Times New Roman" w:cs="Times New Roman"/>
          <w:sz w:val="24"/>
          <w:szCs w:val="24"/>
        </w:rPr>
        <w:t>od</w:t>
      </w:r>
      <w:r w:rsidR="0082468B" w:rsidRPr="00C37F95">
        <w:rPr>
          <w:rFonts w:ascii="Times New Roman" w:hAnsi="Times New Roman" w:cs="Times New Roman"/>
          <w:sz w:val="24"/>
          <w:szCs w:val="24"/>
        </w:rPr>
        <w:t>bywać się będzie</w:t>
      </w:r>
      <w:r w:rsidR="00864273">
        <w:rPr>
          <w:rFonts w:ascii="Times New Roman" w:hAnsi="Times New Roman" w:cs="Times New Roman"/>
          <w:sz w:val="24"/>
          <w:szCs w:val="24"/>
        </w:rPr>
        <w:t xml:space="preserve"> </w:t>
      </w:r>
      <w:r w:rsidR="00E46572" w:rsidRPr="00C37F95">
        <w:rPr>
          <w:rFonts w:ascii="Times New Roman" w:hAnsi="Times New Roman" w:cs="Times New Roman"/>
          <w:sz w:val="24"/>
          <w:szCs w:val="24"/>
        </w:rPr>
        <w:t>z wykorzystaniem elektronicznych kanałów łączności</w:t>
      </w:r>
      <w:r w:rsidR="00B444FC" w:rsidRPr="00C37F95">
        <w:rPr>
          <w:rFonts w:ascii="Times New Roman" w:hAnsi="Times New Roman" w:cs="Times New Roman"/>
          <w:sz w:val="24"/>
          <w:szCs w:val="24"/>
        </w:rPr>
        <w:t xml:space="preserve">, </w:t>
      </w:r>
      <w:r w:rsidR="008B4C2E" w:rsidRPr="00C37F95">
        <w:rPr>
          <w:rFonts w:ascii="Times New Roman" w:hAnsi="Times New Roman" w:cs="Times New Roman"/>
          <w:sz w:val="24"/>
          <w:szCs w:val="24"/>
        </w:rPr>
        <w:t xml:space="preserve">poprzez stronę internetową </w:t>
      </w:r>
      <w:hyperlink r:id="rId10" w:history="1">
        <w:r w:rsidR="00864273" w:rsidRPr="005004BB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http://konkurs.pwszchelm.edu.pl</w:t>
        </w:r>
      </w:hyperlink>
      <w:r w:rsidR="008B4C2E" w:rsidRPr="00C37F95">
        <w:rPr>
          <w:rFonts w:ascii="Times New Roman" w:hAnsi="Times New Roman" w:cs="Times New Roman"/>
          <w:iCs/>
          <w:sz w:val="24"/>
          <w:szCs w:val="24"/>
        </w:rPr>
        <w:t>.</w:t>
      </w:r>
      <w:r w:rsidR="008642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4C2E" w:rsidRPr="008B4C2E">
        <w:rPr>
          <w:rFonts w:ascii="Times New Roman" w:hAnsi="Times New Roman" w:cs="Times New Roman"/>
          <w:iCs/>
          <w:sz w:val="24"/>
          <w:szCs w:val="24"/>
        </w:rPr>
        <w:t>Ponadto s</w:t>
      </w:r>
      <w:r w:rsidR="00B716C2" w:rsidRPr="008B4C2E">
        <w:rPr>
          <w:rFonts w:ascii="Times New Roman" w:hAnsi="Times New Roman" w:cs="Times New Roman"/>
          <w:sz w:val="24"/>
          <w:szCs w:val="24"/>
        </w:rPr>
        <w:t xml:space="preserve">zczegółowe komunikaty </w:t>
      </w:r>
      <w:r w:rsidR="00F753DF" w:rsidRPr="008B4C2E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8B4C2E">
        <w:rPr>
          <w:rFonts w:ascii="Times New Roman" w:hAnsi="Times New Roman" w:cs="Times New Roman"/>
          <w:i/>
          <w:sz w:val="24"/>
          <w:szCs w:val="24"/>
        </w:rPr>
        <w:t>Konkursu</w:t>
      </w:r>
      <w:r w:rsidR="00116AFF" w:rsidRPr="008B4C2E">
        <w:rPr>
          <w:rFonts w:ascii="Times New Roman" w:hAnsi="Times New Roman" w:cs="Times New Roman"/>
          <w:sz w:val="24"/>
          <w:szCs w:val="24"/>
        </w:rPr>
        <w:t xml:space="preserve">, w tym dotyczące konieczności przeprowadzenia dodatkowej rundy, </w:t>
      </w:r>
      <w:r w:rsidR="00B716C2" w:rsidRPr="008B4C2E">
        <w:rPr>
          <w:rFonts w:ascii="Times New Roman" w:hAnsi="Times New Roman" w:cs="Times New Roman"/>
          <w:sz w:val="24"/>
          <w:szCs w:val="24"/>
        </w:rPr>
        <w:t xml:space="preserve">będą zamieszczane na stronie internetowej </w:t>
      </w:r>
      <w:r w:rsidR="00B716C2" w:rsidRPr="008B4C2E">
        <w:rPr>
          <w:rFonts w:ascii="Times New Roman" w:hAnsi="Times New Roman" w:cs="Times New Roman"/>
          <w:i/>
          <w:iCs/>
          <w:sz w:val="24"/>
          <w:szCs w:val="24"/>
        </w:rPr>
        <w:t>Konkursu</w:t>
      </w:r>
      <w:r w:rsidR="00864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="00864273" w:rsidRPr="005004BB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http://konkurs.pwszchelm.edu.pl</w:t>
        </w:r>
      </w:hyperlink>
      <w:r w:rsidR="00864273" w:rsidRPr="00C37F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72184F" w14:textId="77777777" w:rsidR="000913E5" w:rsidRPr="00F160D9" w:rsidRDefault="00B716C2" w:rsidP="00F160D9">
      <w:pPr>
        <w:pStyle w:val="Akapitzlist"/>
        <w:numPr>
          <w:ilvl w:val="1"/>
          <w:numId w:val="5"/>
        </w:numPr>
        <w:tabs>
          <w:tab w:val="clear" w:pos="708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Wykaz tez konkursowych oraz literatury pomocniczej </w:t>
      </w:r>
      <w:r w:rsidR="00E60D20" w:rsidRPr="001041F9">
        <w:rPr>
          <w:rFonts w:ascii="Times New Roman" w:hAnsi="Times New Roman" w:cs="Times New Roman"/>
          <w:sz w:val="24"/>
          <w:szCs w:val="24"/>
        </w:rPr>
        <w:t>znajduje się w załącznikach nr</w:t>
      </w:r>
      <w:r w:rsidR="00864273">
        <w:rPr>
          <w:rFonts w:ascii="Times New Roman" w:hAnsi="Times New Roman" w:cs="Times New Roman"/>
          <w:sz w:val="24"/>
          <w:szCs w:val="24"/>
        </w:rPr>
        <w:t xml:space="preserve"> </w:t>
      </w:r>
      <w:r w:rsidR="002F595A" w:rsidRPr="001041F9">
        <w:rPr>
          <w:rFonts w:ascii="Times New Roman" w:hAnsi="Times New Roman" w:cs="Times New Roman"/>
          <w:sz w:val="24"/>
          <w:szCs w:val="24"/>
        </w:rPr>
        <w:t>3</w:t>
      </w:r>
      <w:r w:rsidR="00E60D20" w:rsidRPr="001041F9">
        <w:rPr>
          <w:rFonts w:ascii="Times New Roman" w:hAnsi="Times New Roman" w:cs="Times New Roman"/>
          <w:sz w:val="24"/>
          <w:szCs w:val="24"/>
        </w:rPr>
        <w:t xml:space="preserve"> i </w:t>
      </w:r>
      <w:r w:rsidR="002F595A" w:rsidRPr="001041F9">
        <w:rPr>
          <w:rFonts w:ascii="Times New Roman" w:hAnsi="Times New Roman" w:cs="Times New Roman"/>
          <w:sz w:val="24"/>
          <w:szCs w:val="24"/>
        </w:rPr>
        <w:t>4</w:t>
      </w:r>
      <w:r w:rsidR="00405172" w:rsidRPr="001041F9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1041F9">
        <w:rPr>
          <w:rFonts w:ascii="Times New Roman" w:hAnsi="Times New Roman" w:cs="Times New Roman"/>
          <w:sz w:val="24"/>
          <w:szCs w:val="24"/>
        </w:rPr>
        <w:t>.</w:t>
      </w:r>
    </w:p>
    <w:p w14:paraId="101B51C3" w14:textId="77777777" w:rsidR="00B2035C" w:rsidRPr="001041F9" w:rsidRDefault="00B716C2" w:rsidP="00F160D9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§5</w:t>
      </w:r>
    </w:p>
    <w:p w14:paraId="031C6F20" w14:textId="77777777" w:rsidR="00B2035C" w:rsidRDefault="00530217" w:rsidP="00DC7E9E">
      <w:pPr>
        <w:pStyle w:val="Akapitzlist"/>
        <w:numPr>
          <w:ilvl w:val="0"/>
          <w:numId w:val="11"/>
        </w:numPr>
        <w:tabs>
          <w:tab w:val="clear" w:pos="708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F95">
        <w:rPr>
          <w:rFonts w:ascii="Times New Roman" w:hAnsi="Times New Roman" w:cs="Times New Roman"/>
          <w:i/>
          <w:sz w:val="24"/>
          <w:szCs w:val="24"/>
        </w:rPr>
        <w:t>Konkurs</w:t>
      </w:r>
      <w:r w:rsidR="00864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277" w:rsidRPr="00C37F95">
        <w:rPr>
          <w:rFonts w:ascii="Times New Roman" w:hAnsi="Times New Roman" w:cs="Times New Roman"/>
          <w:sz w:val="24"/>
          <w:szCs w:val="24"/>
        </w:rPr>
        <w:t>odbędzie się</w:t>
      </w:r>
      <w:r w:rsidR="00B2035C">
        <w:rPr>
          <w:rFonts w:ascii="Times New Roman" w:hAnsi="Times New Roman" w:cs="Times New Roman"/>
          <w:sz w:val="24"/>
          <w:szCs w:val="24"/>
        </w:rPr>
        <w:t>:</w:t>
      </w:r>
    </w:p>
    <w:p w14:paraId="74DFC476" w14:textId="238E1832" w:rsidR="00B4753E" w:rsidRDefault="00B2035C" w:rsidP="00B4753E">
      <w:pPr>
        <w:pStyle w:val="Akapitzlist"/>
        <w:numPr>
          <w:ilvl w:val="1"/>
          <w:numId w:val="11"/>
        </w:numPr>
        <w:tabs>
          <w:tab w:val="clear" w:pos="708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041F9">
        <w:rPr>
          <w:rFonts w:ascii="Times New Roman" w:hAnsi="Times New Roman" w:cs="Times New Roman"/>
          <w:sz w:val="24"/>
          <w:szCs w:val="24"/>
        </w:rPr>
        <w:t>uczniów szkół</w:t>
      </w:r>
      <w:r>
        <w:rPr>
          <w:rFonts w:ascii="Times New Roman" w:hAnsi="Times New Roman" w:cs="Times New Roman"/>
          <w:sz w:val="24"/>
          <w:szCs w:val="24"/>
        </w:rPr>
        <w:t xml:space="preserve"> ponadpodstawowych</w:t>
      </w:r>
      <w:r>
        <w:rPr>
          <w:rFonts w:ascii="Times New Roman" w:hAnsi="Times New Roman" w:cs="Times New Roman"/>
        </w:rPr>
        <w:t xml:space="preserve"> w dniu </w:t>
      </w:r>
      <w:r w:rsidR="006B4AAA" w:rsidRPr="008F62C7">
        <w:rPr>
          <w:rFonts w:ascii="Times New Roman" w:hAnsi="Times New Roman" w:cs="Times New Roman"/>
          <w:sz w:val="24"/>
          <w:szCs w:val="24"/>
        </w:rPr>
        <w:t>2</w:t>
      </w:r>
      <w:r w:rsidR="008F62C7" w:rsidRPr="008F62C7">
        <w:rPr>
          <w:rFonts w:ascii="Times New Roman" w:hAnsi="Times New Roman" w:cs="Times New Roman"/>
          <w:sz w:val="24"/>
          <w:szCs w:val="24"/>
        </w:rPr>
        <w:t>7</w:t>
      </w:r>
      <w:r w:rsidR="00B444FC" w:rsidRP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8F62C7" w:rsidRPr="008F62C7">
        <w:rPr>
          <w:rFonts w:ascii="Times New Roman" w:hAnsi="Times New Roman" w:cs="Times New Roman"/>
          <w:sz w:val="24"/>
          <w:szCs w:val="24"/>
        </w:rPr>
        <w:t xml:space="preserve">kwietnia </w:t>
      </w:r>
      <w:r w:rsidR="00B444FC" w:rsidRPr="008F62C7">
        <w:rPr>
          <w:rFonts w:ascii="Times New Roman" w:hAnsi="Times New Roman" w:cs="Times New Roman"/>
          <w:sz w:val="24"/>
          <w:szCs w:val="24"/>
        </w:rPr>
        <w:t>202</w:t>
      </w:r>
      <w:r w:rsidR="008F62C7" w:rsidRPr="008F62C7">
        <w:rPr>
          <w:rFonts w:ascii="Times New Roman" w:hAnsi="Times New Roman" w:cs="Times New Roman"/>
          <w:sz w:val="24"/>
          <w:szCs w:val="24"/>
        </w:rPr>
        <w:t>2</w:t>
      </w:r>
      <w:r w:rsidR="00B444FC" w:rsidRPr="008F62C7">
        <w:rPr>
          <w:rFonts w:ascii="Times New Roman" w:hAnsi="Times New Roman" w:cs="Times New Roman"/>
          <w:sz w:val="24"/>
          <w:szCs w:val="24"/>
        </w:rPr>
        <w:t>r</w:t>
      </w:r>
      <w:r w:rsidR="00BD7CBB" w:rsidRPr="008F62C7">
        <w:rPr>
          <w:rFonts w:ascii="Times New Roman" w:hAnsi="Times New Roman" w:cs="Times New Roman"/>
          <w:sz w:val="24"/>
          <w:szCs w:val="24"/>
        </w:rPr>
        <w:t>.</w:t>
      </w:r>
      <w:r w:rsidR="00864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godzinie 10.00</w:t>
      </w:r>
      <w:r w:rsidR="00B4753E">
        <w:rPr>
          <w:rFonts w:ascii="Times New Roman" w:hAnsi="Times New Roman" w:cs="Times New Roman"/>
          <w:sz w:val="24"/>
          <w:szCs w:val="24"/>
        </w:rPr>
        <w:t>;</w:t>
      </w:r>
    </w:p>
    <w:p w14:paraId="4780D8A8" w14:textId="6DE5DAD3" w:rsidR="00B2035C" w:rsidRPr="00C83DB0" w:rsidRDefault="00294213" w:rsidP="00B4753E">
      <w:pPr>
        <w:pStyle w:val="Akapitzlist"/>
        <w:numPr>
          <w:ilvl w:val="1"/>
          <w:numId w:val="11"/>
        </w:numPr>
        <w:tabs>
          <w:tab w:val="clear" w:pos="708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B2035C" w:rsidRPr="00B4753E">
        <w:rPr>
          <w:rFonts w:ascii="Times New Roman" w:hAnsi="Times New Roman" w:cs="Times New Roman"/>
          <w:sz w:val="24"/>
          <w:szCs w:val="24"/>
        </w:rPr>
        <w:t xml:space="preserve">studentów Państwowej Wyższej Szkoły Zawodowej w Chełmie w dniu </w:t>
      </w:r>
      <w:r w:rsidR="00B2035C" w:rsidRPr="00C83DB0">
        <w:rPr>
          <w:rFonts w:ascii="Times New Roman" w:hAnsi="Times New Roman" w:cs="Times New Roman"/>
          <w:sz w:val="24"/>
          <w:szCs w:val="24"/>
        </w:rPr>
        <w:t>2</w:t>
      </w:r>
      <w:r w:rsidR="008F62C7" w:rsidRPr="00C83DB0">
        <w:rPr>
          <w:rFonts w:ascii="Times New Roman" w:hAnsi="Times New Roman" w:cs="Times New Roman"/>
          <w:sz w:val="24"/>
          <w:szCs w:val="24"/>
        </w:rPr>
        <w:t>7</w:t>
      </w:r>
      <w:r w:rsidR="00B2035C" w:rsidRPr="00C83DB0">
        <w:rPr>
          <w:rFonts w:ascii="Times New Roman" w:hAnsi="Times New Roman" w:cs="Times New Roman"/>
          <w:sz w:val="24"/>
          <w:szCs w:val="24"/>
        </w:rPr>
        <w:t xml:space="preserve"> </w:t>
      </w:r>
      <w:r w:rsidR="008F62C7" w:rsidRPr="00C83DB0">
        <w:rPr>
          <w:rFonts w:ascii="Times New Roman" w:hAnsi="Times New Roman" w:cs="Times New Roman"/>
          <w:sz w:val="24"/>
          <w:szCs w:val="24"/>
        </w:rPr>
        <w:t xml:space="preserve">kwietnia </w:t>
      </w:r>
      <w:r w:rsidR="00B2035C" w:rsidRPr="00C83DB0">
        <w:rPr>
          <w:rFonts w:ascii="Times New Roman" w:hAnsi="Times New Roman" w:cs="Times New Roman"/>
          <w:sz w:val="24"/>
          <w:szCs w:val="24"/>
        </w:rPr>
        <w:t>202</w:t>
      </w:r>
      <w:r w:rsidR="008F62C7" w:rsidRPr="00C83DB0">
        <w:rPr>
          <w:rFonts w:ascii="Times New Roman" w:hAnsi="Times New Roman" w:cs="Times New Roman"/>
          <w:sz w:val="24"/>
          <w:szCs w:val="24"/>
        </w:rPr>
        <w:t>2</w:t>
      </w:r>
      <w:r w:rsidR="00B2035C" w:rsidRPr="00C83DB0">
        <w:rPr>
          <w:rFonts w:ascii="Times New Roman" w:hAnsi="Times New Roman" w:cs="Times New Roman"/>
          <w:sz w:val="24"/>
          <w:szCs w:val="24"/>
        </w:rPr>
        <w:t>r.</w:t>
      </w:r>
      <w:r w:rsidR="00864273" w:rsidRPr="00C83DB0">
        <w:rPr>
          <w:rFonts w:ascii="Times New Roman" w:hAnsi="Times New Roman" w:cs="Times New Roman"/>
          <w:sz w:val="24"/>
          <w:szCs w:val="24"/>
        </w:rPr>
        <w:t xml:space="preserve"> </w:t>
      </w:r>
      <w:r w:rsidR="00B2035C" w:rsidRPr="00C83DB0">
        <w:rPr>
          <w:rFonts w:ascii="Times New Roman" w:hAnsi="Times New Roman" w:cs="Times New Roman"/>
          <w:sz w:val="24"/>
          <w:szCs w:val="24"/>
        </w:rPr>
        <w:t>o godzinie 12.00</w:t>
      </w:r>
    </w:p>
    <w:p w14:paraId="0952F960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§6</w:t>
      </w:r>
    </w:p>
    <w:p w14:paraId="4F359517" w14:textId="60DB31F6" w:rsidR="001B274D" w:rsidRPr="00A162C4" w:rsidRDefault="00BD7CBB" w:rsidP="00DC7E9E">
      <w:pPr>
        <w:pStyle w:val="Akapitzlist"/>
        <w:numPr>
          <w:ilvl w:val="0"/>
          <w:numId w:val="10"/>
        </w:numPr>
        <w:tabs>
          <w:tab w:val="clear" w:pos="708"/>
          <w:tab w:val="left" w:pos="284"/>
        </w:tabs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</w:t>
      </w:r>
      <w:r w:rsidR="00530217" w:rsidRPr="00530217">
        <w:rPr>
          <w:rFonts w:ascii="Times New Roman" w:hAnsi="Times New Roman" w:cs="Times New Roman"/>
          <w:i/>
          <w:sz w:val="24"/>
          <w:szCs w:val="24"/>
        </w:rPr>
        <w:t>Konkursu</w:t>
      </w:r>
      <w:r w:rsidR="007D1B88">
        <w:rPr>
          <w:rFonts w:ascii="Times New Roman" w:hAnsi="Times New Roman" w:cs="Times New Roman"/>
          <w:sz w:val="24"/>
          <w:szCs w:val="24"/>
        </w:rPr>
        <w:t xml:space="preserve"> zostaną ogłoszone najpóźniej </w:t>
      </w:r>
      <w:r w:rsidR="00C96A57">
        <w:rPr>
          <w:rFonts w:ascii="Times New Roman" w:hAnsi="Times New Roman" w:cs="Times New Roman"/>
          <w:sz w:val="24"/>
          <w:szCs w:val="24"/>
        </w:rPr>
        <w:t xml:space="preserve">dnia </w:t>
      </w:r>
      <w:r w:rsidR="00A162C4" w:rsidRPr="00A162C4">
        <w:rPr>
          <w:rFonts w:ascii="Times New Roman" w:hAnsi="Times New Roman" w:cs="Times New Roman"/>
          <w:sz w:val="24"/>
          <w:szCs w:val="24"/>
        </w:rPr>
        <w:t>5 maj</w:t>
      </w:r>
      <w:r w:rsidR="00C96A57">
        <w:rPr>
          <w:rFonts w:ascii="Times New Roman" w:hAnsi="Times New Roman" w:cs="Times New Roman"/>
          <w:sz w:val="24"/>
          <w:szCs w:val="24"/>
        </w:rPr>
        <w:t>a</w:t>
      </w:r>
      <w:r w:rsidR="00B444FC" w:rsidRPr="00A162C4">
        <w:rPr>
          <w:rFonts w:ascii="Times New Roman" w:hAnsi="Times New Roman" w:cs="Times New Roman"/>
          <w:sz w:val="24"/>
          <w:szCs w:val="24"/>
        </w:rPr>
        <w:t xml:space="preserve"> 202</w:t>
      </w:r>
      <w:r w:rsidR="00A162C4" w:rsidRPr="00A162C4">
        <w:rPr>
          <w:rFonts w:ascii="Times New Roman" w:hAnsi="Times New Roman" w:cs="Times New Roman"/>
          <w:sz w:val="24"/>
          <w:szCs w:val="24"/>
        </w:rPr>
        <w:t>2</w:t>
      </w:r>
      <w:r w:rsidRPr="00A162C4">
        <w:rPr>
          <w:rFonts w:ascii="Times New Roman" w:hAnsi="Times New Roman" w:cs="Times New Roman"/>
          <w:sz w:val="24"/>
          <w:szCs w:val="24"/>
        </w:rPr>
        <w:t xml:space="preserve"> r. </w:t>
      </w:r>
      <w:r w:rsidR="001123A4" w:rsidRPr="00A162C4">
        <w:rPr>
          <w:rFonts w:ascii="Times New Roman" w:hAnsi="Times New Roman" w:cs="Times New Roman"/>
          <w:sz w:val="24"/>
          <w:szCs w:val="24"/>
        </w:rPr>
        <w:t>do godziny 10.00.</w:t>
      </w:r>
    </w:p>
    <w:p w14:paraId="48A82E53" w14:textId="77777777" w:rsidR="00B2035C" w:rsidRDefault="00B2035C" w:rsidP="000913E5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705FEB7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Rozdział III</w:t>
      </w:r>
    </w:p>
    <w:p w14:paraId="3C09A725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Komisja Konkursowa</w:t>
      </w:r>
    </w:p>
    <w:p w14:paraId="595E093C" w14:textId="77777777" w:rsidR="00747701" w:rsidRPr="001041F9" w:rsidRDefault="00747701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079537FD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§7</w:t>
      </w:r>
    </w:p>
    <w:p w14:paraId="02919BB0" w14:textId="77777777" w:rsidR="00397C6D" w:rsidRPr="00613277" w:rsidRDefault="000F2DDA" w:rsidP="000913E5">
      <w:pPr>
        <w:pStyle w:val="Akapitzlist"/>
        <w:numPr>
          <w:ilvl w:val="3"/>
          <w:numId w:val="2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277">
        <w:rPr>
          <w:rFonts w:ascii="Times New Roman" w:hAnsi="Times New Roman" w:cs="Times New Roman"/>
          <w:sz w:val="24"/>
          <w:szCs w:val="24"/>
        </w:rPr>
        <w:t>W celu przeprowadzenia K</w:t>
      </w:r>
      <w:r w:rsidR="00B716C2" w:rsidRPr="00613277">
        <w:rPr>
          <w:rFonts w:ascii="Times New Roman" w:hAnsi="Times New Roman" w:cs="Times New Roman"/>
          <w:sz w:val="24"/>
          <w:szCs w:val="24"/>
        </w:rPr>
        <w:t>onkursu powołuje się Komisję Konkursową</w:t>
      </w:r>
      <w:r w:rsidRPr="00613277">
        <w:rPr>
          <w:rFonts w:ascii="Times New Roman" w:hAnsi="Times New Roman" w:cs="Times New Roman"/>
          <w:sz w:val="24"/>
          <w:szCs w:val="24"/>
        </w:rPr>
        <w:t>,</w:t>
      </w:r>
      <w:r w:rsidR="004909AB" w:rsidRPr="00613277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716C2" w:rsidRPr="00613277">
        <w:rPr>
          <w:rFonts w:ascii="Times New Roman" w:hAnsi="Times New Roman" w:cs="Times New Roman"/>
          <w:iCs/>
          <w:sz w:val="24"/>
          <w:szCs w:val="24"/>
        </w:rPr>
        <w:t>,,Komisją”.</w:t>
      </w:r>
    </w:p>
    <w:p w14:paraId="270E59F3" w14:textId="77777777" w:rsidR="005D5DC1" w:rsidRPr="00613277" w:rsidRDefault="000F2DDA" w:rsidP="005D5DC1">
      <w:pPr>
        <w:pStyle w:val="Akapitzlist"/>
        <w:numPr>
          <w:ilvl w:val="3"/>
          <w:numId w:val="2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277">
        <w:rPr>
          <w:rFonts w:ascii="Times New Roman" w:hAnsi="Times New Roman" w:cs="Times New Roman"/>
          <w:sz w:val="24"/>
          <w:szCs w:val="24"/>
        </w:rPr>
        <w:t>W skład K</w:t>
      </w:r>
      <w:r w:rsidR="00B716C2" w:rsidRPr="00613277">
        <w:rPr>
          <w:rFonts w:ascii="Times New Roman" w:hAnsi="Times New Roman" w:cs="Times New Roman"/>
          <w:sz w:val="24"/>
          <w:szCs w:val="24"/>
        </w:rPr>
        <w:t xml:space="preserve">omisji wchodzą: </w:t>
      </w:r>
    </w:p>
    <w:p w14:paraId="6C9D7CCB" w14:textId="301CB0F7" w:rsidR="00EE033C" w:rsidRPr="002C28AA" w:rsidRDefault="00613277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613277">
        <w:rPr>
          <w:rStyle w:val="Pogrubienie"/>
          <w:rFonts w:ascii="Times New Roman" w:hAnsi="Times New Roman" w:cs="Times New Roman"/>
          <w:b w:val="0"/>
          <w:iCs/>
          <w:color w:val="auto"/>
          <w:shd w:val="clear" w:color="auto" w:fill="FFFFFF"/>
        </w:rPr>
        <w:t>płk </w:t>
      </w:r>
      <w:r w:rsidR="009E625F">
        <w:rPr>
          <w:rStyle w:val="Pogrubienie"/>
          <w:rFonts w:ascii="Times New Roman" w:hAnsi="Times New Roman" w:cs="Times New Roman"/>
          <w:b w:val="0"/>
          <w:iCs/>
          <w:color w:val="auto"/>
          <w:shd w:val="clear" w:color="auto" w:fill="FFFFFF"/>
        </w:rPr>
        <w:t xml:space="preserve">prof. </w:t>
      </w:r>
      <w:r w:rsidRPr="00613277">
        <w:rPr>
          <w:rStyle w:val="Pogrubienie"/>
          <w:rFonts w:ascii="Times New Roman" w:hAnsi="Times New Roman" w:cs="Times New Roman"/>
          <w:b w:val="0"/>
          <w:iCs/>
          <w:color w:val="auto"/>
          <w:shd w:val="clear" w:color="auto" w:fill="FFFFFF"/>
        </w:rPr>
        <w:t>dr hab. inż. Leszek Elak</w:t>
      </w:r>
      <w:r w:rsidR="00EE033C" w:rsidRPr="00613277">
        <w:rPr>
          <w:rFonts w:ascii="Times New Roman" w:hAnsi="Times New Roman" w:cs="Times New Roman"/>
          <w:color w:val="auto"/>
        </w:rPr>
        <w:t xml:space="preserve">– </w:t>
      </w:r>
      <w:r w:rsidR="007C439B" w:rsidRPr="00613277">
        <w:rPr>
          <w:rFonts w:ascii="Times New Roman" w:hAnsi="Times New Roman" w:cs="Times New Roman"/>
          <w:color w:val="auto"/>
        </w:rPr>
        <w:t xml:space="preserve">Kierownik Katedry Nauk o Bezpieczeństwie - </w:t>
      </w:r>
      <w:r w:rsidR="00DD4993" w:rsidRPr="002C28AA">
        <w:rPr>
          <w:rFonts w:ascii="Times New Roman" w:hAnsi="Times New Roman" w:cs="Times New Roman"/>
          <w:color w:val="auto"/>
        </w:rPr>
        <w:t>Przewodniczący</w:t>
      </w:r>
      <w:r w:rsidR="00EE033C" w:rsidRPr="002C28AA">
        <w:rPr>
          <w:rFonts w:ascii="Times New Roman" w:hAnsi="Times New Roman" w:cs="Times New Roman"/>
          <w:color w:val="auto"/>
        </w:rPr>
        <w:t xml:space="preserve"> Komisji Konkursowej;</w:t>
      </w:r>
    </w:p>
    <w:p w14:paraId="70C96D75" w14:textId="77777777" w:rsidR="00613277" w:rsidRPr="002C28AA" w:rsidRDefault="00A618FD" w:rsidP="00294213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2C28AA">
        <w:rPr>
          <w:rFonts w:ascii="Times New Roman" w:hAnsi="Times New Roman" w:cs="Times New Roman"/>
          <w:color w:val="auto"/>
        </w:rPr>
        <w:t xml:space="preserve">dr Beata Fałda – </w:t>
      </w:r>
      <w:r w:rsidRPr="00294213">
        <w:rPr>
          <w:rFonts w:asciiTheme="majorBidi" w:hAnsiTheme="majorBidi" w:cstheme="majorBidi"/>
          <w:color w:val="auto"/>
        </w:rPr>
        <w:t xml:space="preserve">Prorektor ds. </w:t>
      </w:r>
      <w:r w:rsidR="00294213" w:rsidRPr="00294213">
        <w:rPr>
          <w:rFonts w:asciiTheme="majorBidi" w:hAnsiTheme="majorBidi" w:cstheme="majorBidi"/>
        </w:rPr>
        <w:t>Studenckich</w:t>
      </w:r>
      <w:r w:rsidRPr="002C28AA">
        <w:rPr>
          <w:rFonts w:ascii="Times New Roman" w:hAnsi="Times New Roman" w:cs="Times New Roman"/>
          <w:color w:val="auto"/>
        </w:rPr>
        <w:t xml:space="preserve"> PWSZ w Chełmie;</w:t>
      </w:r>
    </w:p>
    <w:p w14:paraId="7A790920" w14:textId="77777777" w:rsidR="00BD3072" w:rsidRPr="002C28AA" w:rsidRDefault="00BD3072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2C28AA">
        <w:rPr>
          <w:rFonts w:ascii="Times New Roman" w:hAnsi="Times New Roman" w:cs="Times New Roman"/>
          <w:color w:val="auto"/>
        </w:rPr>
        <w:lastRenderedPageBreak/>
        <w:t>dr Jarosław Kapeluszny – Dyrektor Instytutu Matematyki i Informatyki</w:t>
      </w:r>
      <w:r w:rsidR="00602A2D" w:rsidRPr="002C28AA">
        <w:rPr>
          <w:rFonts w:ascii="Times New Roman" w:hAnsi="Times New Roman" w:cs="Times New Roman"/>
          <w:color w:val="auto"/>
        </w:rPr>
        <w:t xml:space="preserve"> PWSZ </w:t>
      </w:r>
      <w:r w:rsidR="002C28AA">
        <w:rPr>
          <w:rFonts w:ascii="Times New Roman" w:hAnsi="Times New Roman" w:cs="Times New Roman"/>
          <w:color w:val="auto"/>
        </w:rPr>
        <w:br/>
      </w:r>
      <w:r w:rsidR="00602A2D" w:rsidRPr="002C28AA">
        <w:rPr>
          <w:rFonts w:ascii="Times New Roman" w:hAnsi="Times New Roman" w:cs="Times New Roman"/>
          <w:color w:val="auto"/>
        </w:rPr>
        <w:t>w Chełmie</w:t>
      </w:r>
      <w:r w:rsidRPr="002C28AA">
        <w:rPr>
          <w:rFonts w:ascii="Times New Roman" w:hAnsi="Times New Roman" w:cs="Times New Roman"/>
          <w:color w:val="auto"/>
        </w:rPr>
        <w:t>;</w:t>
      </w:r>
    </w:p>
    <w:p w14:paraId="28252478" w14:textId="75ECE757" w:rsidR="009E625F" w:rsidRDefault="009E625F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 hab. Tadeusz Zieliński;</w:t>
      </w:r>
    </w:p>
    <w:p w14:paraId="106018EC" w14:textId="57BDD1C4" w:rsidR="00613277" w:rsidRPr="002C28AA" w:rsidRDefault="00613277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2C28AA">
        <w:rPr>
          <w:rFonts w:ascii="Times New Roman" w:hAnsi="Times New Roman" w:cs="Times New Roman"/>
          <w:color w:val="auto"/>
        </w:rPr>
        <w:t>dr Iwona Lasek-Surowiec;</w:t>
      </w:r>
    </w:p>
    <w:p w14:paraId="51A8D8CB" w14:textId="77777777" w:rsidR="002C28AA" w:rsidRPr="002C28AA" w:rsidRDefault="002C28AA" w:rsidP="002C28AA">
      <w:pPr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ind w:left="641" w:hanging="357"/>
        <w:rPr>
          <w:rFonts w:ascii="Times New Roman" w:eastAsia="Times New Roman" w:hAnsi="Times New Roman" w:cs="Times New Roman"/>
          <w:color w:val="212529"/>
        </w:rPr>
      </w:pPr>
      <w:r w:rsidRPr="002C28AA">
        <w:rPr>
          <w:rFonts w:ascii="Times New Roman" w:eastAsia="Times New Roman" w:hAnsi="Times New Roman" w:cs="Times New Roman"/>
          <w:color w:val="212529"/>
        </w:rPr>
        <w:t>dr Hanna Elak</w:t>
      </w:r>
      <w:r w:rsidR="00294213">
        <w:rPr>
          <w:rFonts w:ascii="Times New Roman" w:eastAsia="Times New Roman" w:hAnsi="Times New Roman" w:cs="Times New Roman"/>
          <w:color w:val="212529"/>
        </w:rPr>
        <w:t>;</w:t>
      </w:r>
    </w:p>
    <w:p w14:paraId="56676F87" w14:textId="77777777" w:rsidR="006C78C6" w:rsidRPr="002C28AA" w:rsidRDefault="006C78C6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2C28AA">
        <w:rPr>
          <w:rFonts w:ascii="Times New Roman" w:hAnsi="Times New Roman" w:cs="Times New Roman"/>
          <w:color w:val="auto"/>
        </w:rPr>
        <w:t>dr Dariusz Dachowicz;</w:t>
      </w:r>
    </w:p>
    <w:p w14:paraId="592E83D4" w14:textId="22909E21" w:rsidR="00DD4993" w:rsidRDefault="00DD4993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 w:rsidRPr="002C28AA">
        <w:rPr>
          <w:rFonts w:ascii="Times New Roman" w:hAnsi="Times New Roman" w:cs="Times New Roman"/>
          <w:color w:val="auto"/>
        </w:rPr>
        <w:t>dr Monika Kwiecińska</w:t>
      </w:r>
      <w:r w:rsidR="00294213">
        <w:rPr>
          <w:rFonts w:ascii="Times New Roman" w:hAnsi="Times New Roman" w:cs="Times New Roman"/>
          <w:color w:val="auto"/>
        </w:rPr>
        <w:t>;</w:t>
      </w:r>
    </w:p>
    <w:p w14:paraId="210F11E9" w14:textId="3BAD0B56" w:rsidR="009E625F" w:rsidRPr="002C28AA" w:rsidRDefault="009E625F" w:rsidP="002C28AA">
      <w:pPr>
        <w:numPr>
          <w:ilvl w:val="0"/>
          <w:numId w:val="4"/>
        </w:numPr>
        <w:spacing w:after="120" w:line="240" w:lineRule="auto"/>
        <w:ind w:left="641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 Emilia Ordyniec</w:t>
      </w:r>
    </w:p>
    <w:p w14:paraId="362C408A" w14:textId="77777777" w:rsidR="0062518F" w:rsidRPr="00613277" w:rsidRDefault="00DD4993" w:rsidP="00DD4993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auto"/>
        </w:rPr>
      </w:pPr>
      <w:r w:rsidRPr="00613277">
        <w:rPr>
          <w:rFonts w:ascii="Times New Roman" w:hAnsi="Times New Roman" w:cs="Times New Roman"/>
          <w:color w:val="auto"/>
        </w:rPr>
        <w:t>dr Rafał Sieczka</w:t>
      </w:r>
      <w:r w:rsidR="00613277" w:rsidRPr="00613277">
        <w:rPr>
          <w:rFonts w:ascii="Times New Roman" w:hAnsi="Times New Roman" w:cs="Times New Roman"/>
          <w:color w:val="auto"/>
        </w:rPr>
        <w:t>;</w:t>
      </w:r>
    </w:p>
    <w:p w14:paraId="5AB4AEA5" w14:textId="1C73DB7C" w:rsidR="009708F1" w:rsidRPr="009E625F" w:rsidRDefault="00613277" w:rsidP="00620FC9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auto"/>
        </w:rPr>
      </w:pPr>
      <w:r w:rsidRPr="00613277">
        <w:rPr>
          <w:rFonts w:ascii="Times New Roman" w:eastAsia="Times New Roman" w:hAnsi="Times New Roman" w:cs="Times New Roman"/>
          <w:color w:val="auto"/>
        </w:rPr>
        <w:t>mgr Adam Szczepaniuk;</w:t>
      </w:r>
    </w:p>
    <w:p w14:paraId="23B7E6A9" w14:textId="42EBAB70" w:rsidR="009E625F" w:rsidRPr="00613277" w:rsidRDefault="009E625F" w:rsidP="00620FC9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mgr Robert Kucharski;</w:t>
      </w:r>
    </w:p>
    <w:p w14:paraId="609CD8D7" w14:textId="77777777" w:rsidR="00397C6D" w:rsidRPr="001963CE" w:rsidRDefault="00613277" w:rsidP="00366E74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auto"/>
        </w:rPr>
      </w:pPr>
      <w:r w:rsidRPr="00613277">
        <w:rPr>
          <w:rFonts w:ascii="Times New Roman" w:hAnsi="Times New Roman" w:cs="Times New Roman"/>
          <w:color w:val="auto"/>
        </w:rPr>
        <w:t>mgr Krzysztof Pacyna</w:t>
      </w:r>
      <w:r>
        <w:rPr>
          <w:rFonts w:ascii="Times New Roman" w:hAnsi="Times New Roman" w:cs="Times New Roman"/>
          <w:color w:val="auto"/>
        </w:rPr>
        <w:t>.</w:t>
      </w:r>
    </w:p>
    <w:p w14:paraId="7C379555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§8</w:t>
      </w:r>
    </w:p>
    <w:p w14:paraId="7B68C6ED" w14:textId="77777777" w:rsidR="00747701" w:rsidRPr="001041F9" w:rsidRDefault="004909AB" w:rsidP="000913E5">
      <w:p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ab/>
      </w:r>
      <w:r w:rsidR="00B716C2" w:rsidRPr="001041F9">
        <w:rPr>
          <w:rFonts w:ascii="Times New Roman" w:hAnsi="Times New Roman" w:cs="Times New Roman"/>
          <w:color w:val="auto"/>
        </w:rPr>
        <w:t xml:space="preserve">Do zadań </w:t>
      </w:r>
      <w:r w:rsidR="00B716C2" w:rsidRPr="001041F9">
        <w:rPr>
          <w:rFonts w:ascii="Times New Roman" w:hAnsi="Times New Roman" w:cs="Times New Roman"/>
          <w:iCs/>
          <w:color w:val="auto"/>
        </w:rPr>
        <w:t xml:space="preserve">Komisji </w:t>
      </w:r>
      <w:r w:rsidR="00B716C2" w:rsidRPr="001041F9">
        <w:rPr>
          <w:rFonts w:ascii="Times New Roman" w:hAnsi="Times New Roman" w:cs="Times New Roman"/>
          <w:color w:val="auto"/>
        </w:rPr>
        <w:t xml:space="preserve">należy przeprowadzenie </w:t>
      </w:r>
      <w:r w:rsidR="00B716C2" w:rsidRPr="001041F9">
        <w:rPr>
          <w:rFonts w:ascii="Times New Roman" w:hAnsi="Times New Roman" w:cs="Times New Roman"/>
          <w:i/>
          <w:iCs/>
          <w:color w:val="auto"/>
        </w:rPr>
        <w:t>Konkursu</w:t>
      </w:r>
      <w:r w:rsidR="00B716C2" w:rsidRPr="001041F9">
        <w:rPr>
          <w:rFonts w:ascii="Times New Roman" w:hAnsi="Times New Roman" w:cs="Times New Roman"/>
          <w:color w:val="auto"/>
        </w:rPr>
        <w:t xml:space="preserve"> oraz czuwanie nad jego prawidłowym przebiegiem.</w:t>
      </w:r>
    </w:p>
    <w:p w14:paraId="7DA46569" w14:textId="77777777" w:rsidR="002F10BC" w:rsidRPr="001041F9" w:rsidRDefault="002F10BC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26D35BF7" w14:textId="77777777" w:rsidR="00747701" w:rsidRPr="001041F9" w:rsidRDefault="00B716C2" w:rsidP="005E68E1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§9</w:t>
      </w:r>
    </w:p>
    <w:p w14:paraId="157BDF16" w14:textId="77777777" w:rsidR="004909AB" w:rsidRPr="001041F9" w:rsidRDefault="00B716C2" w:rsidP="005E68E1">
      <w:pPr>
        <w:pStyle w:val="Akapitzlist"/>
        <w:numPr>
          <w:ilvl w:val="1"/>
          <w:numId w:val="3"/>
        </w:numPr>
        <w:tabs>
          <w:tab w:val="clear" w:pos="708"/>
          <w:tab w:val="clear" w:pos="10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1041F9">
        <w:rPr>
          <w:rFonts w:ascii="Times New Roman" w:hAnsi="Times New Roman" w:cs="Times New Roman"/>
          <w:iCs/>
          <w:sz w:val="24"/>
          <w:szCs w:val="24"/>
        </w:rPr>
        <w:t>Komisji</w:t>
      </w:r>
      <w:r w:rsidRPr="001041F9">
        <w:rPr>
          <w:rFonts w:ascii="Times New Roman" w:hAnsi="Times New Roman" w:cs="Times New Roman"/>
          <w:sz w:val="24"/>
          <w:szCs w:val="24"/>
        </w:rPr>
        <w:t xml:space="preserve"> kieruje pracami </w:t>
      </w:r>
      <w:r w:rsidRPr="001041F9">
        <w:rPr>
          <w:rFonts w:ascii="Times New Roman" w:hAnsi="Times New Roman" w:cs="Times New Roman"/>
          <w:iCs/>
          <w:sz w:val="24"/>
          <w:szCs w:val="24"/>
        </w:rPr>
        <w:t>Komisji</w:t>
      </w:r>
      <w:r w:rsidR="004909AB" w:rsidRPr="001041F9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1041F9">
        <w:rPr>
          <w:rFonts w:ascii="Times New Roman" w:hAnsi="Times New Roman" w:cs="Times New Roman"/>
          <w:sz w:val="24"/>
          <w:szCs w:val="24"/>
        </w:rPr>
        <w:t xml:space="preserve">ogłasza wyniki </w:t>
      </w:r>
      <w:r w:rsidRPr="001041F9">
        <w:rPr>
          <w:rFonts w:ascii="Times New Roman" w:hAnsi="Times New Roman" w:cs="Times New Roman"/>
          <w:i/>
          <w:iCs/>
          <w:sz w:val="24"/>
          <w:szCs w:val="24"/>
        </w:rPr>
        <w:t>Konkursu.</w:t>
      </w:r>
    </w:p>
    <w:p w14:paraId="4C2A05FD" w14:textId="77777777" w:rsidR="00747701" w:rsidRPr="001041F9" w:rsidRDefault="00B716C2" w:rsidP="005E68E1">
      <w:pPr>
        <w:pStyle w:val="Akapitzlist"/>
        <w:numPr>
          <w:ilvl w:val="1"/>
          <w:numId w:val="3"/>
        </w:numPr>
        <w:tabs>
          <w:tab w:val="clear" w:pos="708"/>
          <w:tab w:val="clear" w:pos="10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1F9">
        <w:rPr>
          <w:rFonts w:ascii="Times New Roman" w:hAnsi="Times New Roman" w:cs="Times New Roman"/>
          <w:sz w:val="24"/>
          <w:szCs w:val="24"/>
        </w:rPr>
        <w:t>W przypadku czasowej niemożności wykonywania obowiązków przez Przewodniczącego Komisji</w:t>
      </w:r>
      <w:r w:rsidR="004909AB" w:rsidRPr="001041F9">
        <w:rPr>
          <w:rFonts w:ascii="Times New Roman" w:hAnsi="Times New Roman" w:cs="Times New Roman"/>
          <w:sz w:val="24"/>
          <w:szCs w:val="24"/>
        </w:rPr>
        <w:t>,</w:t>
      </w:r>
      <w:r w:rsidRPr="001041F9">
        <w:rPr>
          <w:rFonts w:ascii="Times New Roman" w:hAnsi="Times New Roman" w:cs="Times New Roman"/>
          <w:sz w:val="24"/>
          <w:szCs w:val="24"/>
        </w:rPr>
        <w:t xml:space="preserve"> wyznacza on swojego zastępcę spośród pozostałych członków Komisji. </w:t>
      </w:r>
    </w:p>
    <w:p w14:paraId="0334A131" w14:textId="77777777" w:rsidR="001D4713" w:rsidRPr="001041F9" w:rsidRDefault="001D4713" w:rsidP="005E68E1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51885F5" w14:textId="77777777" w:rsidR="00747701" w:rsidRPr="001041F9" w:rsidRDefault="00B716C2" w:rsidP="005E68E1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Rozdział IV</w:t>
      </w:r>
    </w:p>
    <w:p w14:paraId="68D7C179" w14:textId="77777777" w:rsidR="00747701" w:rsidRPr="001041F9" w:rsidRDefault="00B716C2" w:rsidP="005E68E1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Nagrody</w:t>
      </w:r>
    </w:p>
    <w:p w14:paraId="38263C03" w14:textId="77777777" w:rsidR="005E68E1" w:rsidRDefault="005E68E1" w:rsidP="005E68E1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2DD91F00" w14:textId="77777777" w:rsidR="00747701" w:rsidRPr="001041F9" w:rsidRDefault="00B716C2" w:rsidP="005E68E1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  <w:r w:rsidR="00EE033C">
        <w:rPr>
          <w:rFonts w:ascii="Times New Roman" w:hAnsi="Times New Roman" w:cs="Times New Roman"/>
          <w:color w:val="auto"/>
        </w:rPr>
        <w:t>0</w:t>
      </w:r>
    </w:p>
    <w:p w14:paraId="7D8709A7" w14:textId="77777777" w:rsidR="00613277" w:rsidRDefault="00BA23F5" w:rsidP="005E68E1">
      <w:pPr>
        <w:pStyle w:val="Akapitzlist"/>
        <w:numPr>
          <w:ilvl w:val="0"/>
          <w:numId w:val="8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277">
        <w:rPr>
          <w:rFonts w:ascii="Times New Roman" w:hAnsi="Times New Roman" w:cs="Times New Roman"/>
          <w:sz w:val="24"/>
          <w:szCs w:val="24"/>
        </w:rPr>
        <w:t>Laurea</w:t>
      </w:r>
      <w:r w:rsidR="00602A2D">
        <w:rPr>
          <w:rFonts w:ascii="Times New Roman" w:hAnsi="Times New Roman" w:cs="Times New Roman"/>
          <w:sz w:val="24"/>
          <w:szCs w:val="24"/>
        </w:rPr>
        <w:t>ci</w:t>
      </w:r>
      <w:r w:rsidR="00726919">
        <w:rPr>
          <w:rFonts w:ascii="Times New Roman" w:hAnsi="Times New Roman" w:cs="Times New Roman"/>
          <w:sz w:val="24"/>
          <w:szCs w:val="24"/>
        </w:rPr>
        <w:t xml:space="preserve"> </w:t>
      </w:r>
      <w:r w:rsidR="00EE033C" w:rsidRPr="00613277">
        <w:rPr>
          <w:rFonts w:ascii="Times New Roman" w:hAnsi="Times New Roman" w:cs="Times New Roman"/>
          <w:i/>
          <w:sz w:val="24"/>
          <w:szCs w:val="24"/>
        </w:rPr>
        <w:t>Konkursu</w:t>
      </w:r>
      <w:r w:rsidR="00EE033C" w:rsidRPr="00613277">
        <w:rPr>
          <w:rFonts w:ascii="Times New Roman" w:hAnsi="Times New Roman" w:cs="Times New Roman"/>
          <w:sz w:val="24"/>
          <w:szCs w:val="24"/>
        </w:rPr>
        <w:t xml:space="preserve"> za zajęcie </w:t>
      </w:r>
      <w:r w:rsidR="000D4553" w:rsidRPr="00613277">
        <w:rPr>
          <w:rFonts w:ascii="Times New Roman" w:hAnsi="Times New Roman" w:cs="Times New Roman"/>
          <w:sz w:val="24"/>
          <w:szCs w:val="24"/>
        </w:rPr>
        <w:t>I</w:t>
      </w:r>
      <w:r w:rsidR="00EE033C" w:rsidRPr="00613277">
        <w:rPr>
          <w:rFonts w:ascii="Times New Roman" w:hAnsi="Times New Roman" w:cs="Times New Roman"/>
          <w:sz w:val="24"/>
          <w:szCs w:val="24"/>
        </w:rPr>
        <w:t xml:space="preserve"> miejsca otrzyma</w:t>
      </w:r>
      <w:r w:rsidR="00602A2D">
        <w:rPr>
          <w:rFonts w:ascii="Times New Roman" w:hAnsi="Times New Roman" w:cs="Times New Roman"/>
          <w:sz w:val="24"/>
          <w:szCs w:val="24"/>
        </w:rPr>
        <w:t>ją nagrody pieniężne</w:t>
      </w:r>
      <w:r w:rsidR="00EE033C" w:rsidRPr="006132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8A56E3" w14:textId="77777777" w:rsidR="00D953A6" w:rsidRPr="00613277" w:rsidRDefault="00EE033C" w:rsidP="00613277">
      <w:pPr>
        <w:pStyle w:val="Akapitzlist"/>
        <w:numPr>
          <w:ilvl w:val="0"/>
          <w:numId w:val="8"/>
        </w:numPr>
        <w:tabs>
          <w:tab w:val="clear" w:pos="708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277">
        <w:rPr>
          <w:rFonts w:ascii="Times New Roman" w:hAnsi="Times New Roman" w:cs="Times New Roman"/>
          <w:sz w:val="24"/>
          <w:szCs w:val="24"/>
        </w:rPr>
        <w:t xml:space="preserve">Laureaci </w:t>
      </w:r>
      <w:r w:rsidR="000D4553" w:rsidRPr="00613277">
        <w:rPr>
          <w:rFonts w:ascii="Times New Roman" w:hAnsi="Times New Roman" w:cs="Times New Roman"/>
          <w:sz w:val="24"/>
          <w:szCs w:val="24"/>
        </w:rPr>
        <w:t xml:space="preserve">II </w:t>
      </w:r>
      <w:r w:rsidR="00CA295E" w:rsidRPr="00613277">
        <w:rPr>
          <w:rFonts w:ascii="Times New Roman" w:hAnsi="Times New Roman" w:cs="Times New Roman"/>
          <w:sz w:val="24"/>
          <w:szCs w:val="24"/>
        </w:rPr>
        <w:t>i III miejsc</w:t>
      </w:r>
      <w:r w:rsidRPr="00613277">
        <w:rPr>
          <w:rFonts w:ascii="Times New Roman" w:hAnsi="Times New Roman" w:cs="Times New Roman"/>
          <w:sz w:val="24"/>
          <w:szCs w:val="24"/>
        </w:rPr>
        <w:t>a -</w:t>
      </w:r>
      <w:r w:rsidR="00CA295E" w:rsidRPr="00613277">
        <w:rPr>
          <w:rFonts w:ascii="Times New Roman" w:hAnsi="Times New Roman" w:cs="Times New Roman"/>
          <w:sz w:val="24"/>
          <w:szCs w:val="24"/>
        </w:rPr>
        <w:t xml:space="preserve"> otrzym</w:t>
      </w:r>
      <w:r w:rsidRPr="00613277">
        <w:rPr>
          <w:rFonts w:ascii="Times New Roman" w:hAnsi="Times New Roman" w:cs="Times New Roman"/>
          <w:sz w:val="24"/>
          <w:szCs w:val="24"/>
        </w:rPr>
        <w:t>ają</w:t>
      </w:r>
      <w:r w:rsidR="00CA295E" w:rsidRPr="00613277">
        <w:rPr>
          <w:rFonts w:ascii="Times New Roman" w:hAnsi="Times New Roman" w:cs="Times New Roman"/>
          <w:sz w:val="24"/>
          <w:szCs w:val="24"/>
        </w:rPr>
        <w:t xml:space="preserve"> nagrody </w:t>
      </w:r>
      <w:r w:rsidR="007C439B" w:rsidRPr="00613277">
        <w:rPr>
          <w:rFonts w:ascii="Times New Roman" w:hAnsi="Times New Roman" w:cs="Times New Roman"/>
          <w:sz w:val="24"/>
          <w:szCs w:val="24"/>
        </w:rPr>
        <w:t>rzeczowe</w:t>
      </w:r>
      <w:r w:rsidR="006C78C6" w:rsidRPr="00613277">
        <w:rPr>
          <w:rFonts w:ascii="Times New Roman" w:hAnsi="Times New Roman" w:cs="Times New Roman"/>
          <w:sz w:val="24"/>
          <w:szCs w:val="24"/>
        </w:rPr>
        <w:t>.</w:t>
      </w:r>
    </w:p>
    <w:p w14:paraId="163408D3" w14:textId="77777777" w:rsidR="00BA23F5" w:rsidRPr="00613277" w:rsidRDefault="00BA23F5" w:rsidP="005E68E1">
      <w:pPr>
        <w:pStyle w:val="Akapitzlist"/>
        <w:numPr>
          <w:ilvl w:val="0"/>
          <w:numId w:val="8"/>
        </w:numPr>
        <w:tabs>
          <w:tab w:val="clear" w:pos="708"/>
          <w:tab w:val="left" w:pos="284"/>
        </w:tabs>
        <w:spacing w:after="12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13277"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530217" w:rsidRPr="00613277">
        <w:rPr>
          <w:rFonts w:ascii="Times New Roman" w:hAnsi="Times New Roman" w:cs="Times New Roman"/>
          <w:i/>
          <w:sz w:val="24"/>
          <w:szCs w:val="24"/>
        </w:rPr>
        <w:t>Konkursu</w:t>
      </w:r>
      <w:r w:rsidRPr="00613277">
        <w:rPr>
          <w:rFonts w:ascii="Times New Roman" w:hAnsi="Times New Roman" w:cs="Times New Roman"/>
          <w:sz w:val="24"/>
          <w:szCs w:val="24"/>
        </w:rPr>
        <w:t xml:space="preserve"> otrzymują dyplomy.</w:t>
      </w:r>
    </w:p>
    <w:p w14:paraId="65434FA1" w14:textId="77777777" w:rsidR="00787B7A" w:rsidRPr="00EE033C" w:rsidRDefault="00787B7A" w:rsidP="005E68E1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252D08B" w14:textId="77777777" w:rsidR="004674E1" w:rsidRPr="00EE033C" w:rsidRDefault="00787B7A" w:rsidP="005E68E1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E033C">
        <w:rPr>
          <w:rFonts w:ascii="Times New Roman" w:hAnsi="Times New Roman" w:cs="Times New Roman"/>
          <w:b/>
          <w:color w:val="auto"/>
        </w:rPr>
        <w:t>Rozdział V</w:t>
      </w:r>
    </w:p>
    <w:p w14:paraId="1E174468" w14:textId="77777777" w:rsidR="00787B7A" w:rsidRPr="00EE033C" w:rsidRDefault="00EE033C" w:rsidP="005E68E1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EE033C">
        <w:rPr>
          <w:rFonts w:ascii="Times New Roman" w:hAnsi="Times New Roman" w:cs="Times New Roman"/>
          <w:b/>
        </w:rPr>
        <w:t>chrona danych osobowych</w:t>
      </w:r>
    </w:p>
    <w:p w14:paraId="7DA8106F" w14:textId="77777777" w:rsidR="00EE033C" w:rsidRDefault="00EE033C" w:rsidP="005E68E1">
      <w:pPr>
        <w:spacing w:after="120"/>
        <w:jc w:val="center"/>
        <w:rPr>
          <w:rFonts w:ascii="Times New Roman" w:hAnsi="Times New Roman" w:cs="Times New Roman"/>
        </w:rPr>
      </w:pPr>
    </w:p>
    <w:p w14:paraId="338B7D8B" w14:textId="77777777" w:rsidR="00787B7A" w:rsidRPr="00EE033C" w:rsidRDefault="00787B7A" w:rsidP="005E68E1">
      <w:pPr>
        <w:spacing w:after="120"/>
        <w:jc w:val="center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§ </w:t>
      </w:r>
      <w:r w:rsidR="00EE033C" w:rsidRPr="00EE033C">
        <w:rPr>
          <w:rFonts w:ascii="Times New Roman" w:hAnsi="Times New Roman" w:cs="Times New Roman"/>
        </w:rPr>
        <w:t>11</w:t>
      </w:r>
    </w:p>
    <w:p w14:paraId="095C03DC" w14:textId="77777777" w:rsidR="00787B7A" w:rsidRPr="00EE033C" w:rsidRDefault="00787B7A" w:rsidP="007A21FC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Administratorem danych osobowych uczestników </w:t>
      </w:r>
      <w:r w:rsidR="007A21FC" w:rsidRPr="001041F9">
        <w:rPr>
          <w:rFonts w:ascii="Times New Roman" w:hAnsi="Times New Roman" w:cs="Times New Roman"/>
          <w:i/>
          <w:iCs/>
          <w:color w:val="auto"/>
        </w:rPr>
        <w:t>,,Konkurs</w:t>
      </w:r>
      <w:r w:rsidR="007A21FC">
        <w:rPr>
          <w:rFonts w:ascii="Times New Roman" w:hAnsi="Times New Roman" w:cs="Times New Roman"/>
          <w:i/>
          <w:iCs/>
          <w:color w:val="auto"/>
        </w:rPr>
        <w:t xml:space="preserve">u wiedzy o bezpieczeństwie – edycja II” </w:t>
      </w:r>
      <w:r w:rsidRPr="00EE033C">
        <w:rPr>
          <w:rFonts w:ascii="Times New Roman" w:hAnsi="Times New Roman" w:cs="Times New Roman"/>
        </w:rPr>
        <w:t>jest Państwowa Wyższa Szkoła Zawodowa w Chełmie z siedzibą przy ul</w:t>
      </w:r>
      <w:r w:rsidR="007A21FC">
        <w:rPr>
          <w:rFonts w:ascii="Times New Roman" w:hAnsi="Times New Roman" w:cs="Times New Roman"/>
        </w:rPr>
        <w:t>. </w:t>
      </w:r>
      <w:r w:rsidRPr="00EE033C">
        <w:rPr>
          <w:rFonts w:ascii="Times New Roman" w:hAnsi="Times New Roman" w:cs="Times New Roman"/>
        </w:rPr>
        <w:t>Pocztowej 54, 22-100 Chełm, jako organizator Konkursu. Adres e-mail: rektorat@pwsz.chelm.pl, tel. (082) 565 88 95.</w:t>
      </w:r>
    </w:p>
    <w:p w14:paraId="3ED52A9E" w14:textId="77777777" w:rsidR="00C64A6D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W Państwowej Wyższej Szkole Zawodowej w Chełmie funkcjonuje Inspektor Ochrony Danych, nadzorujący prawidłowość przetwarzania danych osobowych, z którym można skontaktować się za pośrednictwem adresu e-mail: iod@pwszchelm.edu.pl, </w:t>
      </w:r>
    </w:p>
    <w:p w14:paraId="4C3A5772" w14:textId="7539A0A7" w:rsidR="00C64A6D" w:rsidRDefault="00787B7A" w:rsidP="00C64A6D">
      <w:pPr>
        <w:tabs>
          <w:tab w:val="clear" w:pos="708"/>
        </w:tabs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lastRenderedPageBreak/>
        <w:t xml:space="preserve">tel. </w:t>
      </w:r>
      <w:r w:rsidRPr="00B2035C">
        <w:rPr>
          <w:rFonts w:ascii="Times New Roman" w:hAnsi="Times New Roman" w:cs="Times New Roman"/>
          <w:color w:val="auto"/>
        </w:rPr>
        <w:t>665 170 003</w:t>
      </w:r>
      <w:r w:rsidRPr="00EE033C">
        <w:rPr>
          <w:rFonts w:ascii="Times New Roman" w:hAnsi="Times New Roman" w:cs="Times New Roman"/>
        </w:rPr>
        <w:t xml:space="preserve"> lub pod adresem Inspektor Ochrony Danych ul. Pocztowa 54,  </w:t>
      </w:r>
    </w:p>
    <w:p w14:paraId="2A0CB18A" w14:textId="070B0137" w:rsidR="00787B7A" w:rsidRPr="00EE033C" w:rsidRDefault="00787B7A" w:rsidP="00C64A6D">
      <w:pPr>
        <w:tabs>
          <w:tab w:val="clear" w:pos="708"/>
        </w:tabs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22-100 Chełm.</w:t>
      </w:r>
    </w:p>
    <w:p w14:paraId="4403D1D3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Dane osobowe przetwarzane będą na podstawie zgody uczestnika </w:t>
      </w:r>
      <w:r w:rsidR="00CD3A16" w:rsidRPr="00CD3A16">
        <w:rPr>
          <w:rFonts w:ascii="Times New Roman" w:hAnsi="Times New Roman" w:cs="Times New Roman"/>
          <w:i/>
        </w:rPr>
        <w:t>K</w:t>
      </w:r>
      <w:r w:rsidRPr="00CD3A16">
        <w:rPr>
          <w:rFonts w:ascii="Times New Roman" w:hAnsi="Times New Roman" w:cs="Times New Roman"/>
          <w:i/>
        </w:rPr>
        <w:t>onkursu</w:t>
      </w:r>
      <w:r w:rsidRPr="00EE033C">
        <w:rPr>
          <w:rFonts w:ascii="Times New Roman" w:hAnsi="Times New Roman" w:cs="Times New Roman"/>
        </w:rPr>
        <w:t xml:space="preserve">. </w:t>
      </w:r>
    </w:p>
    <w:p w14:paraId="61956B8F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Państwowa Wyższa Szkoła Zawodowa w Chełmie przetwarza dane osobowe w celach zorganizowania i przeprowadzenia konkursu, udostępnienia informacji o wynikach </w:t>
      </w:r>
      <w:r w:rsidR="00CD3A16" w:rsidRPr="00CD3A16">
        <w:rPr>
          <w:rFonts w:ascii="Times New Roman" w:hAnsi="Times New Roman" w:cs="Times New Roman"/>
          <w:i/>
        </w:rPr>
        <w:t>K</w:t>
      </w:r>
      <w:r w:rsidRPr="00CD3A16">
        <w:rPr>
          <w:rFonts w:ascii="Times New Roman" w:hAnsi="Times New Roman" w:cs="Times New Roman"/>
          <w:i/>
        </w:rPr>
        <w:t>onkursu</w:t>
      </w:r>
      <w:r w:rsidRPr="00EE033C">
        <w:rPr>
          <w:rFonts w:ascii="Times New Roman" w:hAnsi="Times New Roman" w:cs="Times New Roman"/>
        </w:rPr>
        <w:t>, przyznania nagród</w:t>
      </w:r>
      <w:r w:rsidR="00602A2D">
        <w:rPr>
          <w:rFonts w:ascii="Times New Roman" w:hAnsi="Times New Roman" w:cs="Times New Roman"/>
        </w:rPr>
        <w:t xml:space="preserve"> i</w:t>
      </w:r>
      <w:r w:rsidRPr="00EE033C">
        <w:rPr>
          <w:rFonts w:ascii="Times New Roman" w:hAnsi="Times New Roman" w:cs="Times New Roman"/>
        </w:rPr>
        <w:t xml:space="preserve"> dyplomów, w celu wypełnienia obowiązków podatkowych i rachunkowych, a także w celach marketingowych i archiwalnych. </w:t>
      </w:r>
    </w:p>
    <w:p w14:paraId="3C4C39F8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Podanie danych osobowych przez uczestnika </w:t>
      </w:r>
      <w:r w:rsidR="00CD3A16" w:rsidRPr="00CD3A16">
        <w:rPr>
          <w:rFonts w:ascii="Times New Roman" w:hAnsi="Times New Roman" w:cs="Times New Roman"/>
          <w:i/>
        </w:rPr>
        <w:t>K</w:t>
      </w:r>
      <w:r w:rsidRPr="00CD3A16">
        <w:rPr>
          <w:rFonts w:ascii="Times New Roman" w:hAnsi="Times New Roman" w:cs="Times New Roman"/>
          <w:i/>
        </w:rPr>
        <w:t>onkursu</w:t>
      </w:r>
      <w:r w:rsidRPr="00EE033C">
        <w:rPr>
          <w:rFonts w:ascii="Times New Roman" w:hAnsi="Times New Roman" w:cs="Times New Roman"/>
        </w:rPr>
        <w:t xml:space="preserve"> jest dobrowolne, ale niezbędne do udziału w </w:t>
      </w:r>
      <w:r w:rsidRPr="00CD3A16">
        <w:rPr>
          <w:rFonts w:ascii="Times New Roman" w:hAnsi="Times New Roman" w:cs="Times New Roman"/>
          <w:i/>
        </w:rPr>
        <w:t>Konkursie</w:t>
      </w:r>
      <w:r w:rsidRPr="00EE033C">
        <w:rPr>
          <w:rFonts w:ascii="Times New Roman" w:hAnsi="Times New Roman" w:cs="Times New Roman"/>
        </w:rPr>
        <w:t>.</w:t>
      </w:r>
    </w:p>
    <w:p w14:paraId="5358C3F2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Dane osobowe będą przechowywane przez okres niezbędny do realizacji wskazanych wyżej celów.</w:t>
      </w:r>
    </w:p>
    <w:p w14:paraId="0F62077D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Dane nie będą udostępniane podmiotom trzecim z wyjątkiem przypadków przewidzianych przepisami prawa lub w przypadku, gdy Uczelnia powierzy podmiotom trzecim przetwarzanie tych danych.</w:t>
      </w:r>
    </w:p>
    <w:p w14:paraId="3EC60174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Uczestnikom Konkursu przysługuje prawo dostępu do danych osobowych, prawo żądania sprostowania swoich danych, prawo żądania usunięcia swoich danych, ograniczenia przetwarzania  swoich danych osobowych, a także prawo do wniesienia sprzeciwu wobec przetwarzania danych oraz prawo do cofnięcia w każdym momencie zgody na ich przetwarzanie.</w:t>
      </w:r>
    </w:p>
    <w:p w14:paraId="4D329E13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Cofnięcie zgody nie będzie miało wpływu na zgodność z prawem przetwarzania, którego dokonano na podstawie zgody, przed jej cofnięciem.</w:t>
      </w:r>
    </w:p>
    <w:p w14:paraId="29E71E10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Uczestnikowi Konkursu  przysługuje prawo wniesienia skargi do Prezesa Urzędu Ochrony Danych Osobowych na niezgodne z prawem przetwarzanie danych osobowych.</w:t>
      </w:r>
    </w:p>
    <w:p w14:paraId="22791984" w14:textId="77777777" w:rsidR="00787B7A" w:rsidRPr="00EE033C" w:rsidRDefault="00787B7A" w:rsidP="005E68E1">
      <w:pPr>
        <w:numPr>
          <w:ilvl w:val="1"/>
          <w:numId w:val="24"/>
        </w:numPr>
        <w:tabs>
          <w:tab w:val="clear" w:pos="708"/>
          <w:tab w:val="num" w:pos="426"/>
        </w:tabs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  <w:lang w:eastAsia="ar-SA"/>
        </w:rPr>
        <w:t>Dane osobowe uczestnika Konkursu nie będą poddawane zautomatyzowanemu podejmowaniu decyzji.</w:t>
      </w:r>
    </w:p>
    <w:p w14:paraId="1AD49E4B" w14:textId="77777777" w:rsidR="00787B7A" w:rsidRPr="00EE033C" w:rsidRDefault="00787B7A" w:rsidP="005E68E1">
      <w:pPr>
        <w:spacing w:after="120"/>
        <w:jc w:val="center"/>
        <w:rPr>
          <w:rFonts w:ascii="Times New Roman" w:hAnsi="Times New Roman" w:cs="Times New Roman"/>
          <w:b/>
        </w:rPr>
      </w:pPr>
    </w:p>
    <w:p w14:paraId="69C965B5" w14:textId="77777777" w:rsidR="00787B7A" w:rsidRPr="00EE033C" w:rsidRDefault="00787B7A" w:rsidP="005E68E1">
      <w:pPr>
        <w:spacing w:after="120"/>
        <w:jc w:val="center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 xml:space="preserve">§ </w:t>
      </w:r>
      <w:r w:rsidR="00EE033C" w:rsidRPr="00EE033C">
        <w:rPr>
          <w:rFonts w:ascii="Times New Roman" w:hAnsi="Times New Roman" w:cs="Times New Roman"/>
        </w:rPr>
        <w:t>12</w:t>
      </w:r>
    </w:p>
    <w:p w14:paraId="6E4FAF03" w14:textId="77777777" w:rsidR="00787B7A" w:rsidRPr="00EE033C" w:rsidRDefault="00787B7A" w:rsidP="005E68E1">
      <w:pPr>
        <w:spacing w:after="120"/>
        <w:jc w:val="both"/>
        <w:rPr>
          <w:rFonts w:ascii="Times New Roman" w:hAnsi="Times New Roman" w:cs="Times New Roman"/>
        </w:rPr>
      </w:pPr>
      <w:r w:rsidRPr="00EE033C">
        <w:rPr>
          <w:rFonts w:ascii="Times New Roman" w:hAnsi="Times New Roman" w:cs="Times New Roman"/>
        </w:rPr>
        <w:t>Z chwilą przystąpienia do konkursu uczestnicy konkursu wyrażają zgodę na podawanie do wiadomości publicznej ich danych, w tym wizerunku oraz imienia i nazwiska, we wszelkich ogłoszeniach, zapowiedziach o konkursie oraz publikacjach i informacjach o jego wynikach.</w:t>
      </w:r>
    </w:p>
    <w:p w14:paraId="01F9F344" w14:textId="77777777" w:rsidR="00787B7A" w:rsidRPr="00EE033C" w:rsidRDefault="00787B7A" w:rsidP="00787B7A">
      <w:pPr>
        <w:jc w:val="center"/>
        <w:rPr>
          <w:rFonts w:ascii="Times New Roman" w:hAnsi="Times New Roman" w:cs="Times New Roman"/>
          <w:b/>
        </w:rPr>
      </w:pPr>
    </w:p>
    <w:p w14:paraId="6CF61DD7" w14:textId="77777777" w:rsidR="00787B7A" w:rsidRPr="001041F9" w:rsidRDefault="00787B7A" w:rsidP="00B7620A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38E3AC68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Rozdział V</w:t>
      </w:r>
      <w:r w:rsidR="00232751">
        <w:rPr>
          <w:rFonts w:ascii="Times New Roman" w:hAnsi="Times New Roman" w:cs="Times New Roman"/>
          <w:b/>
          <w:color w:val="auto"/>
        </w:rPr>
        <w:t>I</w:t>
      </w:r>
    </w:p>
    <w:p w14:paraId="1159E089" w14:textId="77777777" w:rsidR="00747701" w:rsidRPr="001041F9" w:rsidRDefault="00B716C2" w:rsidP="000913E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b/>
          <w:color w:val="auto"/>
        </w:rPr>
        <w:t>Postanowienia końcowe</w:t>
      </w:r>
    </w:p>
    <w:p w14:paraId="40079793" w14:textId="77777777" w:rsidR="00747701" w:rsidRPr="001041F9" w:rsidRDefault="00747701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7E4EB7E4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  <w:r w:rsidR="00EE033C">
        <w:rPr>
          <w:rFonts w:ascii="Times New Roman" w:hAnsi="Times New Roman" w:cs="Times New Roman"/>
          <w:color w:val="auto"/>
        </w:rPr>
        <w:t>3</w:t>
      </w:r>
    </w:p>
    <w:p w14:paraId="2CF1AFB3" w14:textId="77777777" w:rsidR="0091464C" w:rsidRPr="001041F9" w:rsidRDefault="00B716C2" w:rsidP="00990AF8">
      <w:pPr>
        <w:tabs>
          <w:tab w:val="clear" w:pos="708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 xml:space="preserve">Wyniki </w:t>
      </w:r>
      <w:r w:rsidRPr="001041F9">
        <w:rPr>
          <w:rFonts w:ascii="Times New Roman" w:hAnsi="Times New Roman" w:cs="Times New Roman"/>
          <w:i/>
          <w:iCs/>
          <w:color w:val="auto"/>
        </w:rPr>
        <w:t xml:space="preserve">Konkursu </w:t>
      </w:r>
      <w:r w:rsidRPr="001041F9">
        <w:rPr>
          <w:rFonts w:ascii="Times New Roman" w:hAnsi="Times New Roman" w:cs="Times New Roman"/>
          <w:color w:val="auto"/>
        </w:rPr>
        <w:t>zatwierdzone przez Komisję Konkursową są ostateczne.</w:t>
      </w:r>
    </w:p>
    <w:p w14:paraId="4EEE21E5" w14:textId="77777777" w:rsidR="002F10BC" w:rsidRDefault="002F10BC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20972D0E" w14:textId="77777777" w:rsidR="007A21FC" w:rsidRPr="001041F9" w:rsidRDefault="007A21FC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62A823E9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  <w:r w:rsidR="00EE033C">
        <w:rPr>
          <w:rFonts w:ascii="Times New Roman" w:hAnsi="Times New Roman" w:cs="Times New Roman"/>
          <w:color w:val="auto"/>
        </w:rPr>
        <w:t>4</w:t>
      </w:r>
    </w:p>
    <w:p w14:paraId="677699D4" w14:textId="77777777" w:rsidR="00F160D9" w:rsidRDefault="00B716C2" w:rsidP="00B7620A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1041F9">
        <w:rPr>
          <w:rFonts w:ascii="Times New Roman" w:hAnsi="Times New Roman" w:cs="Times New Roman"/>
          <w:color w:val="auto"/>
        </w:rPr>
        <w:t xml:space="preserve">Przystąpienie do </w:t>
      </w:r>
      <w:r w:rsidRPr="001041F9">
        <w:rPr>
          <w:rFonts w:ascii="Times New Roman" w:hAnsi="Times New Roman" w:cs="Times New Roman"/>
          <w:i/>
          <w:iCs/>
          <w:color w:val="auto"/>
        </w:rPr>
        <w:t>Konkursu</w:t>
      </w:r>
      <w:r w:rsidRPr="001041F9">
        <w:rPr>
          <w:rFonts w:ascii="Times New Roman" w:hAnsi="Times New Roman" w:cs="Times New Roman"/>
          <w:color w:val="auto"/>
        </w:rPr>
        <w:t xml:space="preserve"> jest jednoznaczne z zaakceptowaniem warunków Regulaminu </w:t>
      </w:r>
      <w:r w:rsidRPr="001041F9">
        <w:rPr>
          <w:rFonts w:ascii="Times New Roman" w:hAnsi="Times New Roman" w:cs="Times New Roman"/>
          <w:i/>
          <w:iCs/>
          <w:color w:val="auto"/>
        </w:rPr>
        <w:t xml:space="preserve">Konkursu. </w:t>
      </w:r>
    </w:p>
    <w:p w14:paraId="4BF84157" w14:textId="77777777" w:rsidR="00F160D9" w:rsidRPr="001041F9" w:rsidRDefault="00F160D9" w:rsidP="00B7620A">
      <w:p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</w:p>
    <w:p w14:paraId="0DEF92F5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lastRenderedPageBreak/>
        <w:t>§1</w:t>
      </w:r>
      <w:r w:rsidR="00EE033C">
        <w:rPr>
          <w:rFonts w:ascii="Times New Roman" w:hAnsi="Times New Roman" w:cs="Times New Roman"/>
          <w:color w:val="auto"/>
        </w:rPr>
        <w:t>5</w:t>
      </w:r>
    </w:p>
    <w:p w14:paraId="3AE56725" w14:textId="77777777" w:rsidR="00747701" w:rsidRPr="001041F9" w:rsidRDefault="00B716C2" w:rsidP="00C744D1">
      <w:p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We wszystkich sprawach nieuregulowanych w niniejszym Regulaminie mają zastosowanie przepisy kodeksu cywilnego</w:t>
      </w:r>
      <w:r w:rsidR="00C744D1">
        <w:rPr>
          <w:rFonts w:ascii="Times New Roman" w:hAnsi="Times New Roman" w:cs="Times New Roman"/>
          <w:color w:val="auto"/>
        </w:rPr>
        <w:t xml:space="preserve">, </w:t>
      </w:r>
      <w:r w:rsidR="00C744D1" w:rsidRPr="001041F9">
        <w:rPr>
          <w:rFonts w:ascii="Times New Roman" w:hAnsi="Times New Roman" w:cs="Times New Roman"/>
          <w:color w:val="auto"/>
        </w:rPr>
        <w:t>ustawy o prawie autorskim i prawach pokrewnych</w:t>
      </w:r>
      <w:r w:rsidR="00C744D1">
        <w:rPr>
          <w:rFonts w:ascii="Times New Roman" w:hAnsi="Times New Roman" w:cs="Times New Roman"/>
          <w:color w:val="auto"/>
        </w:rPr>
        <w:t xml:space="preserve"> oraz</w:t>
      </w:r>
      <w:r w:rsidR="00726919">
        <w:rPr>
          <w:rFonts w:ascii="Times New Roman" w:hAnsi="Times New Roman" w:cs="Times New Roman"/>
          <w:color w:val="auto"/>
        </w:rPr>
        <w:t xml:space="preserve"> </w:t>
      </w:r>
      <w:r w:rsidR="00C744D1">
        <w:rPr>
          <w:rFonts w:ascii="Times New Roman" w:hAnsi="Times New Roman" w:cs="Times New Roman"/>
          <w:color w:val="auto"/>
        </w:rPr>
        <w:t xml:space="preserve">przepisy dotyczące </w:t>
      </w:r>
      <w:r w:rsidRPr="001041F9">
        <w:rPr>
          <w:rFonts w:ascii="Times New Roman" w:hAnsi="Times New Roman" w:cs="Times New Roman"/>
          <w:color w:val="auto"/>
        </w:rPr>
        <w:t>ochron</w:t>
      </w:r>
      <w:r w:rsidR="00C744D1">
        <w:rPr>
          <w:rFonts w:ascii="Times New Roman" w:hAnsi="Times New Roman" w:cs="Times New Roman"/>
          <w:color w:val="auto"/>
        </w:rPr>
        <w:t>y</w:t>
      </w:r>
      <w:r w:rsidRPr="001041F9">
        <w:rPr>
          <w:rFonts w:ascii="Times New Roman" w:hAnsi="Times New Roman" w:cs="Times New Roman"/>
          <w:color w:val="auto"/>
        </w:rPr>
        <w:t xml:space="preserve"> danych osobowych. </w:t>
      </w:r>
    </w:p>
    <w:p w14:paraId="0DB2BB61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  <w:r w:rsidR="00EE033C">
        <w:rPr>
          <w:rFonts w:ascii="Times New Roman" w:hAnsi="Times New Roman" w:cs="Times New Roman"/>
          <w:color w:val="auto"/>
        </w:rPr>
        <w:t>6</w:t>
      </w:r>
    </w:p>
    <w:p w14:paraId="1CCB2FEA" w14:textId="77777777" w:rsidR="00282BA1" w:rsidRDefault="00B716C2" w:rsidP="00613277">
      <w:p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Organizatorzy zastrzegają sobie prawo do zmiany niniejszego Regulaminu.</w:t>
      </w:r>
    </w:p>
    <w:p w14:paraId="39F9D5E9" w14:textId="77777777" w:rsidR="00282BA1" w:rsidRDefault="00282BA1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</w:p>
    <w:p w14:paraId="4090246F" w14:textId="77777777" w:rsidR="00747701" w:rsidRPr="001041F9" w:rsidRDefault="00B716C2" w:rsidP="000913E5">
      <w:pPr>
        <w:spacing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§1</w:t>
      </w:r>
      <w:r w:rsidR="00EE033C">
        <w:rPr>
          <w:rFonts w:ascii="Times New Roman" w:hAnsi="Times New Roman" w:cs="Times New Roman"/>
          <w:color w:val="auto"/>
        </w:rPr>
        <w:t>7</w:t>
      </w:r>
    </w:p>
    <w:p w14:paraId="74D29987" w14:textId="77777777" w:rsidR="0099585D" w:rsidRPr="00282BA1" w:rsidRDefault="0099585D" w:rsidP="00C744D1">
      <w:pPr>
        <w:numPr>
          <w:ilvl w:val="0"/>
          <w:numId w:val="9"/>
        </w:numPr>
        <w:tabs>
          <w:tab w:val="clear" w:pos="708"/>
          <w:tab w:val="num" w:pos="0"/>
        </w:tabs>
        <w:autoSpaceDE w:val="0"/>
        <w:spacing w:after="120" w:line="240" w:lineRule="auto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282BA1">
        <w:rPr>
          <w:rFonts w:ascii="Times New Roman" w:hAnsi="Times New Roman" w:cs="Times New Roman"/>
          <w:color w:val="auto"/>
        </w:rPr>
        <w:t xml:space="preserve">Wszystkie osoby biorące udział w </w:t>
      </w:r>
      <w:r w:rsidR="007E5BE9" w:rsidRPr="00282BA1">
        <w:rPr>
          <w:rFonts w:ascii="Times New Roman" w:hAnsi="Times New Roman" w:cs="Times New Roman"/>
          <w:i/>
          <w:color w:val="auto"/>
        </w:rPr>
        <w:t>K</w:t>
      </w:r>
      <w:r w:rsidRPr="00282BA1">
        <w:rPr>
          <w:rFonts w:ascii="Times New Roman" w:hAnsi="Times New Roman" w:cs="Times New Roman"/>
          <w:i/>
          <w:color w:val="auto"/>
        </w:rPr>
        <w:t>onkursie</w:t>
      </w:r>
      <w:r w:rsidRPr="00282BA1">
        <w:rPr>
          <w:rFonts w:ascii="Times New Roman" w:hAnsi="Times New Roman" w:cs="Times New Roman"/>
          <w:color w:val="auto"/>
        </w:rPr>
        <w:t xml:space="preserve"> wyrażają zgodę na przetwarzanie </w:t>
      </w:r>
      <w:r w:rsidR="00787B7A" w:rsidRPr="00282BA1">
        <w:rPr>
          <w:rFonts w:ascii="Times New Roman" w:hAnsi="Times New Roman" w:cs="Times New Roman"/>
        </w:rPr>
        <w:t>przez PWSZ w Chełmie danych osobowych zgodnie z Rozporządzeniem Parlamentu Europejskiego</w:t>
      </w:r>
      <w:r w:rsidR="00726919">
        <w:rPr>
          <w:rFonts w:ascii="Times New Roman" w:hAnsi="Times New Roman" w:cs="Times New Roman"/>
        </w:rPr>
        <w:t xml:space="preserve"> </w:t>
      </w:r>
      <w:r w:rsidR="00787B7A" w:rsidRPr="00282BA1">
        <w:rPr>
          <w:rFonts w:ascii="Times New Roman" w:hAnsi="Times New Roman" w:cs="Times New Roman"/>
        </w:rPr>
        <w:t>i Rady (UE) 2016/679 z dnia 27 kwietnia 2016 r. w sprawie ochrony osób fizycznych</w:t>
      </w:r>
      <w:r w:rsidR="00726919">
        <w:rPr>
          <w:rFonts w:ascii="Times New Roman" w:hAnsi="Times New Roman" w:cs="Times New Roman"/>
        </w:rPr>
        <w:t xml:space="preserve"> </w:t>
      </w:r>
      <w:r w:rsidR="00787B7A" w:rsidRPr="00282BA1">
        <w:rPr>
          <w:rFonts w:ascii="Times New Roman" w:hAnsi="Times New Roman" w:cs="Times New Roman"/>
        </w:rPr>
        <w:t>w związku z przetwarzaniem danych osobowych i w sprawie swobodnego przepływu takich danych oraz uchylenia dyrektywy 95/46/WE (ogólne rozporządzenie</w:t>
      </w:r>
      <w:r w:rsidR="00282BA1">
        <w:rPr>
          <w:rFonts w:ascii="Times New Roman" w:hAnsi="Times New Roman" w:cs="Times New Roman"/>
        </w:rPr>
        <w:br/>
      </w:r>
      <w:r w:rsidR="00787B7A" w:rsidRPr="00282BA1">
        <w:rPr>
          <w:rFonts w:ascii="Times New Roman" w:hAnsi="Times New Roman" w:cs="Times New Roman"/>
        </w:rPr>
        <w:t xml:space="preserve">o ochronie danych) </w:t>
      </w:r>
      <w:r w:rsidR="00787B7A" w:rsidRPr="00282BA1">
        <w:rPr>
          <w:rFonts w:ascii="Times New Roman" w:hAnsi="Times New Roman" w:cs="Times New Roman"/>
          <w:color w:val="auto"/>
        </w:rPr>
        <w:t xml:space="preserve">w </w:t>
      </w:r>
      <w:r w:rsidRPr="00282BA1">
        <w:rPr>
          <w:rFonts w:ascii="Times New Roman" w:hAnsi="Times New Roman" w:cs="Times New Roman"/>
          <w:color w:val="auto"/>
        </w:rPr>
        <w:t>zakresie związanym</w:t>
      </w:r>
      <w:r w:rsidR="00726919">
        <w:rPr>
          <w:rFonts w:ascii="Times New Roman" w:hAnsi="Times New Roman" w:cs="Times New Roman"/>
          <w:color w:val="auto"/>
        </w:rPr>
        <w:t xml:space="preserve"> </w:t>
      </w:r>
      <w:r w:rsidRPr="00282BA1">
        <w:rPr>
          <w:rFonts w:ascii="Times New Roman" w:hAnsi="Times New Roman" w:cs="Times New Roman"/>
          <w:color w:val="auto"/>
        </w:rPr>
        <w:t xml:space="preserve">z przeprowadzeniem </w:t>
      </w:r>
      <w:r w:rsidR="00530217" w:rsidRPr="00282BA1">
        <w:rPr>
          <w:rFonts w:ascii="Times New Roman" w:hAnsi="Times New Roman" w:cs="Times New Roman"/>
          <w:i/>
        </w:rPr>
        <w:t>Konkursu</w:t>
      </w:r>
      <w:r w:rsidR="00282BA1">
        <w:rPr>
          <w:rFonts w:ascii="Times New Roman" w:hAnsi="Times New Roman" w:cs="Times New Roman"/>
          <w:i/>
        </w:rPr>
        <w:t>.</w:t>
      </w:r>
    </w:p>
    <w:p w14:paraId="4E58BCC3" w14:textId="77777777" w:rsidR="00AC3517" w:rsidRPr="00282BA1" w:rsidRDefault="00AC3517" w:rsidP="00DC7E9E">
      <w:pPr>
        <w:numPr>
          <w:ilvl w:val="0"/>
          <w:numId w:val="9"/>
        </w:numPr>
        <w:tabs>
          <w:tab w:val="clear" w:pos="708"/>
        </w:tabs>
        <w:autoSpaceDE w:val="0"/>
        <w:spacing w:after="120" w:line="240" w:lineRule="auto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282BA1">
        <w:rPr>
          <w:rFonts w:ascii="Times New Roman" w:hAnsi="Times New Roman" w:cs="Times New Roman"/>
          <w:color w:val="auto"/>
        </w:rPr>
        <w:t xml:space="preserve">Organizator zastrzega sobie prawo do utrwalania i wykorzystywania wizerunku uczestnika </w:t>
      </w:r>
      <w:r w:rsidRPr="00282BA1">
        <w:rPr>
          <w:rFonts w:ascii="Times New Roman" w:hAnsi="Times New Roman" w:cs="Times New Roman"/>
          <w:i/>
          <w:color w:val="auto"/>
        </w:rPr>
        <w:t>Konkursu</w:t>
      </w:r>
      <w:r w:rsidRPr="00282BA1">
        <w:rPr>
          <w:rFonts w:ascii="Times New Roman" w:hAnsi="Times New Roman" w:cs="Times New Roman"/>
          <w:color w:val="auto"/>
        </w:rPr>
        <w:t xml:space="preserve"> do celów promocyjnych, pod warunkiem złożenia stosownego oświadczenia (załącznik nr </w:t>
      </w:r>
      <w:r w:rsidR="002F595A" w:rsidRPr="00282BA1">
        <w:rPr>
          <w:rFonts w:ascii="Times New Roman" w:hAnsi="Times New Roman" w:cs="Times New Roman"/>
          <w:color w:val="auto"/>
        </w:rPr>
        <w:t>2</w:t>
      </w:r>
      <w:r w:rsidRPr="00282BA1">
        <w:rPr>
          <w:rFonts w:ascii="Times New Roman" w:hAnsi="Times New Roman" w:cs="Times New Roman"/>
          <w:color w:val="auto"/>
        </w:rPr>
        <w:t>)</w:t>
      </w:r>
    </w:p>
    <w:p w14:paraId="3D4E7442" w14:textId="77777777" w:rsidR="0099585D" w:rsidRPr="00282BA1" w:rsidRDefault="0099585D" w:rsidP="00DC7E9E">
      <w:pPr>
        <w:numPr>
          <w:ilvl w:val="0"/>
          <w:numId w:val="9"/>
        </w:numPr>
        <w:tabs>
          <w:tab w:val="clear" w:pos="708"/>
        </w:tabs>
        <w:autoSpaceDE w:val="0"/>
        <w:spacing w:after="120" w:line="240" w:lineRule="auto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282BA1">
        <w:rPr>
          <w:rFonts w:ascii="Times New Roman" w:hAnsi="Times New Roman" w:cs="Times New Roman"/>
          <w:bCs/>
          <w:iCs/>
          <w:color w:val="auto"/>
        </w:rPr>
        <w:t xml:space="preserve">Organizatorowi </w:t>
      </w:r>
      <w:r w:rsidR="00530217" w:rsidRPr="00282BA1">
        <w:rPr>
          <w:rFonts w:ascii="Times New Roman" w:hAnsi="Times New Roman" w:cs="Times New Roman"/>
          <w:i/>
        </w:rPr>
        <w:t>Konkursu</w:t>
      </w:r>
      <w:r w:rsidRPr="00282BA1">
        <w:rPr>
          <w:rFonts w:ascii="Times New Roman" w:hAnsi="Times New Roman" w:cs="Times New Roman"/>
          <w:bCs/>
          <w:iCs/>
          <w:color w:val="auto"/>
        </w:rPr>
        <w:t xml:space="preserve"> przysługuje wyłączne prawo rozstrzygania sporów powstałych</w:t>
      </w:r>
      <w:r w:rsidR="000913E5" w:rsidRPr="00282BA1">
        <w:rPr>
          <w:rFonts w:ascii="Times New Roman" w:hAnsi="Times New Roman" w:cs="Times New Roman"/>
          <w:bCs/>
          <w:iCs/>
          <w:color w:val="auto"/>
        </w:rPr>
        <w:br/>
      </w:r>
      <w:r w:rsidRPr="00282BA1">
        <w:rPr>
          <w:rFonts w:ascii="Times New Roman" w:hAnsi="Times New Roman" w:cs="Times New Roman"/>
          <w:bCs/>
          <w:iCs/>
          <w:color w:val="auto"/>
        </w:rPr>
        <w:t xml:space="preserve">w trakcie </w:t>
      </w:r>
      <w:r w:rsidR="00530217" w:rsidRPr="00282BA1">
        <w:rPr>
          <w:rFonts w:ascii="Times New Roman" w:hAnsi="Times New Roman" w:cs="Times New Roman"/>
          <w:i/>
        </w:rPr>
        <w:t>Konkursu</w:t>
      </w:r>
      <w:r w:rsidRPr="00282BA1">
        <w:rPr>
          <w:rFonts w:ascii="Times New Roman" w:hAnsi="Times New Roman" w:cs="Times New Roman"/>
          <w:bCs/>
          <w:iCs/>
          <w:color w:val="auto"/>
        </w:rPr>
        <w:t xml:space="preserve"> oraz do dokonywania </w:t>
      </w:r>
      <w:r w:rsidR="00726919" w:rsidRPr="00282BA1">
        <w:rPr>
          <w:rFonts w:ascii="Times New Roman" w:hAnsi="Times New Roman" w:cs="Times New Roman"/>
          <w:bCs/>
          <w:iCs/>
          <w:color w:val="auto"/>
        </w:rPr>
        <w:t>wykładni</w:t>
      </w:r>
      <w:r w:rsidR="00726919">
        <w:rPr>
          <w:rFonts w:ascii="Times New Roman" w:hAnsi="Times New Roman" w:cs="Times New Roman"/>
          <w:bCs/>
          <w:iCs/>
          <w:color w:val="auto"/>
        </w:rPr>
        <w:t xml:space="preserve"> i</w:t>
      </w:r>
      <w:r w:rsidRPr="00282BA1">
        <w:rPr>
          <w:rFonts w:ascii="Times New Roman" w:hAnsi="Times New Roman" w:cs="Times New Roman"/>
          <w:bCs/>
          <w:iCs/>
          <w:color w:val="auto"/>
        </w:rPr>
        <w:t xml:space="preserve"> interpretacji niniejszego Regulaminu.</w:t>
      </w:r>
    </w:p>
    <w:p w14:paraId="05CEE5A4" w14:textId="77777777" w:rsidR="001511C4" w:rsidRPr="00282BA1" w:rsidRDefault="001511C4" w:rsidP="00DC7E9E">
      <w:pPr>
        <w:numPr>
          <w:ilvl w:val="0"/>
          <w:numId w:val="9"/>
        </w:numPr>
        <w:tabs>
          <w:tab w:val="clear" w:pos="708"/>
        </w:tabs>
        <w:autoSpaceDE w:val="0"/>
        <w:spacing w:after="120" w:line="240" w:lineRule="auto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282BA1">
        <w:rPr>
          <w:rFonts w:ascii="Times New Roman" w:hAnsi="Times New Roman" w:cs="Times New Roman"/>
          <w:color w:val="auto"/>
        </w:rPr>
        <w:t xml:space="preserve">Organizatorowi przysługuje prawo unieważnienia </w:t>
      </w:r>
      <w:r w:rsidR="00530217" w:rsidRPr="00282BA1">
        <w:rPr>
          <w:rFonts w:ascii="Times New Roman" w:hAnsi="Times New Roman" w:cs="Times New Roman"/>
          <w:i/>
        </w:rPr>
        <w:t>Konkursu</w:t>
      </w:r>
      <w:r w:rsidRPr="00282BA1">
        <w:rPr>
          <w:rFonts w:ascii="Times New Roman" w:hAnsi="Times New Roman" w:cs="Times New Roman"/>
          <w:color w:val="auto"/>
        </w:rPr>
        <w:t xml:space="preserve"> bez podania przyczyny oraz niewyłonienia laureatów.</w:t>
      </w:r>
    </w:p>
    <w:p w14:paraId="6D4C7A00" w14:textId="77777777" w:rsidR="002F10BC" w:rsidRPr="00282BA1" w:rsidRDefault="0099585D" w:rsidP="00DC7E9E">
      <w:pPr>
        <w:numPr>
          <w:ilvl w:val="0"/>
          <w:numId w:val="9"/>
        </w:numPr>
        <w:tabs>
          <w:tab w:val="clear" w:pos="708"/>
        </w:tabs>
        <w:autoSpaceDE w:val="0"/>
        <w:spacing w:after="120" w:line="240" w:lineRule="auto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282BA1">
        <w:rPr>
          <w:rFonts w:ascii="Times New Roman" w:hAnsi="Times New Roman" w:cs="Times New Roman"/>
          <w:bCs/>
          <w:iCs/>
          <w:color w:val="auto"/>
        </w:rPr>
        <w:t xml:space="preserve">Organizator </w:t>
      </w:r>
      <w:r w:rsidR="00530217" w:rsidRPr="00282BA1">
        <w:rPr>
          <w:rFonts w:ascii="Times New Roman" w:hAnsi="Times New Roman" w:cs="Times New Roman"/>
          <w:i/>
        </w:rPr>
        <w:t>Konkursu</w:t>
      </w:r>
      <w:r w:rsidRPr="00282BA1">
        <w:rPr>
          <w:rFonts w:ascii="Times New Roman" w:hAnsi="Times New Roman" w:cs="Times New Roman"/>
          <w:bCs/>
          <w:iCs/>
          <w:color w:val="auto"/>
        </w:rPr>
        <w:t xml:space="preserve"> nie ponosi odpowiedzialności za nieprawidłowe dane podane na Karcie zgłoszeniowej</w:t>
      </w:r>
      <w:r w:rsidR="007931C2" w:rsidRPr="00282BA1">
        <w:rPr>
          <w:rFonts w:ascii="Times New Roman" w:hAnsi="Times New Roman" w:cs="Times New Roman"/>
          <w:bCs/>
          <w:iCs/>
          <w:color w:val="auto"/>
        </w:rPr>
        <w:t xml:space="preserve">, w szczególności za zmianę danych osobowych i/lub adresu email, co mogłoby uniemożliwić odszukanie uczestnika </w:t>
      </w:r>
      <w:r w:rsidR="00530217" w:rsidRPr="00282BA1">
        <w:rPr>
          <w:rFonts w:ascii="Times New Roman" w:hAnsi="Times New Roman" w:cs="Times New Roman"/>
          <w:i/>
        </w:rPr>
        <w:t>Konkursu</w:t>
      </w:r>
      <w:r w:rsidR="007931C2" w:rsidRPr="00282BA1">
        <w:rPr>
          <w:rFonts w:ascii="Times New Roman" w:hAnsi="Times New Roman" w:cs="Times New Roman"/>
          <w:bCs/>
          <w:iCs/>
          <w:color w:val="auto"/>
        </w:rPr>
        <w:t xml:space="preserve"> lub wręczenie nagrody.</w:t>
      </w:r>
    </w:p>
    <w:p w14:paraId="29F13F66" w14:textId="77777777" w:rsidR="004674E1" w:rsidRDefault="004674E1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19E706" w14:textId="77777777" w:rsidR="00282BA1" w:rsidRDefault="00282BA1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C0A926" w14:textId="77777777" w:rsidR="00FD4F4C" w:rsidRDefault="00FD4F4C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5D3B9" w14:textId="77777777" w:rsidR="00602A2D" w:rsidRDefault="00602A2D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382D89" w14:textId="77777777" w:rsidR="00FD4F4C" w:rsidRDefault="00FD4F4C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37A5A2" w14:textId="77777777" w:rsidR="00613277" w:rsidRPr="001041F9" w:rsidRDefault="00613277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9E88E" w14:textId="77777777" w:rsidR="00747701" w:rsidRPr="001041F9" w:rsidRDefault="00B716C2">
      <w:pPr>
        <w:pStyle w:val="Domylnie"/>
        <w:jc w:val="both"/>
        <w:rPr>
          <w:u w:val="single"/>
        </w:rPr>
      </w:pPr>
      <w:r w:rsidRPr="001041F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8BB6BFA" w14:textId="77777777" w:rsidR="00747701" w:rsidRPr="001041F9" w:rsidRDefault="00B716C2">
      <w:pPr>
        <w:pStyle w:val="Bezodstpw"/>
        <w:numPr>
          <w:ilvl w:val="0"/>
          <w:numId w:val="1"/>
        </w:numPr>
      </w:pPr>
      <w:r w:rsidRPr="001041F9">
        <w:rPr>
          <w:rFonts w:ascii="Times New Roman" w:hAnsi="Times New Roman" w:cs="Times New Roman"/>
          <w:sz w:val="20"/>
          <w:szCs w:val="20"/>
        </w:rPr>
        <w:t>Karta zgłoszeniowa</w:t>
      </w:r>
    </w:p>
    <w:p w14:paraId="692A1356" w14:textId="77777777" w:rsidR="008B1D80" w:rsidRPr="001041F9" w:rsidRDefault="008B1D80" w:rsidP="008B1D80">
      <w:pPr>
        <w:pStyle w:val="Bezodstpw"/>
        <w:numPr>
          <w:ilvl w:val="0"/>
          <w:numId w:val="1"/>
        </w:numPr>
      </w:pPr>
      <w:r w:rsidRPr="001041F9">
        <w:rPr>
          <w:rFonts w:ascii="Times New Roman" w:hAnsi="Times New Roman" w:cs="Times New Roman"/>
          <w:sz w:val="20"/>
          <w:szCs w:val="20"/>
        </w:rPr>
        <w:t xml:space="preserve">Oświadczenie o zgodzie na wykorzystanie wizerunku </w:t>
      </w:r>
    </w:p>
    <w:p w14:paraId="0E34A8F4" w14:textId="77777777" w:rsidR="00F53847" w:rsidRPr="001041F9" w:rsidRDefault="00F53847" w:rsidP="00F53847">
      <w:pPr>
        <w:pStyle w:val="Bezodstpw"/>
        <w:numPr>
          <w:ilvl w:val="0"/>
          <w:numId w:val="1"/>
        </w:numPr>
      </w:pPr>
      <w:r w:rsidRPr="001041F9">
        <w:rPr>
          <w:rFonts w:ascii="Times New Roman" w:hAnsi="Times New Roman" w:cs="Times New Roman"/>
          <w:sz w:val="20"/>
          <w:szCs w:val="20"/>
        </w:rPr>
        <w:t>Wykaz tez konkursowych</w:t>
      </w:r>
    </w:p>
    <w:p w14:paraId="154262E6" w14:textId="77777777" w:rsidR="00BD3072" w:rsidRPr="00602A2D" w:rsidRDefault="00B716C2" w:rsidP="00FD4F4C">
      <w:pPr>
        <w:pStyle w:val="Bezodstpw"/>
        <w:numPr>
          <w:ilvl w:val="0"/>
          <w:numId w:val="1"/>
        </w:numPr>
      </w:pPr>
      <w:r w:rsidRPr="001041F9">
        <w:rPr>
          <w:rFonts w:ascii="Times New Roman" w:hAnsi="Times New Roman" w:cs="Times New Roman"/>
          <w:sz w:val="20"/>
          <w:szCs w:val="20"/>
        </w:rPr>
        <w:t>Wykaz literatury pomocniczej</w:t>
      </w:r>
    </w:p>
    <w:p w14:paraId="2ED8C542" w14:textId="77777777" w:rsidR="00602A2D" w:rsidRDefault="00602A2D" w:rsidP="00602A2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D143531" w14:textId="77777777" w:rsidR="00FB0DE0" w:rsidRDefault="00FB0DE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B4965D4" w14:textId="77777777" w:rsidR="007A2858" w:rsidRPr="001041F9" w:rsidRDefault="004674E1" w:rsidP="00BD3072">
      <w:pPr>
        <w:pStyle w:val="Bezodstpw"/>
        <w:jc w:val="right"/>
        <w:rPr>
          <w:rFonts w:ascii="Times New Roman" w:hAnsi="Times New Roman" w:cs="Times New Roman"/>
          <w:i/>
        </w:rPr>
      </w:pPr>
      <w:r w:rsidRPr="001041F9">
        <w:rPr>
          <w:rFonts w:ascii="Times New Roman" w:hAnsi="Times New Roman" w:cs="Times New Roman"/>
          <w:i/>
        </w:rPr>
        <w:lastRenderedPageBreak/>
        <w:t>Za</w:t>
      </w:r>
      <w:r w:rsidR="007A2858" w:rsidRPr="001041F9">
        <w:rPr>
          <w:rFonts w:ascii="Times New Roman" w:hAnsi="Times New Roman" w:cs="Times New Roman"/>
          <w:i/>
        </w:rPr>
        <w:t>łącznik nr 1</w:t>
      </w:r>
    </w:p>
    <w:p w14:paraId="69D4455D" w14:textId="77777777" w:rsidR="00CE570D" w:rsidRPr="001041F9" w:rsidRDefault="00CE570D" w:rsidP="00CE570D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</w:p>
    <w:p w14:paraId="0F75E857" w14:textId="77777777" w:rsidR="00A409CC" w:rsidRPr="00C54510" w:rsidRDefault="00F52791" w:rsidP="00CE57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C54510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KARTA ZGŁOSZENIOWA</w:t>
      </w:r>
    </w:p>
    <w:p w14:paraId="395F0622" w14:textId="77777777" w:rsidR="00A409CC" w:rsidRPr="001041F9" w:rsidRDefault="00A409CC" w:rsidP="00F527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6"/>
        </w:rPr>
      </w:pPr>
      <w:r w:rsidRPr="001041F9">
        <w:rPr>
          <w:rFonts w:ascii="Times New Roman" w:hAnsi="Times New Roman" w:cs="Times New Roman"/>
          <w:b/>
          <w:color w:val="auto"/>
          <w:sz w:val="30"/>
          <w:szCs w:val="36"/>
        </w:rPr>
        <w:t>KONKURS WIEDZY</w:t>
      </w:r>
      <w:r w:rsidR="00F52791" w:rsidRPr="001041F9">
        <w:rPr>
          <w:rFonts w:ascii="Times New Roman" w:hAnsi="Times New Roman" w:cs="Times New Roman"/>
          <w:b/>
          <w:color w:val="auto"/>
          <w:sz w:val="30"/>
          <w:szCs w:val="36"/>
        </w:rPr>
        <w:t xml:space="preserve"> O </w:t>
      </w:r>
      <w:r w:rsidR="00ED5CE8">
        <w:rPr>
          <w:rFonts w:ascii="Times New Roman" w:hAnsi="Times New Roman" w:cs="Times New Roman"/>
          <w:b/>
          <w:color w:val="auto"/>
          <w:sz w:val="30"/>
          <w:szCs w:val="36"/>
        </w:rPr>
        <w:t>BEZPIECZEŃSTWIE</w:t>
      </w:r>
    </w:p>
    <w:p w14:paraId="0D7B067E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12"/>
          <w:szCs w:val="36"/>
        </w:rPr>
      </w:pPr>
    </w:p>
    <w:p w14:paraId="43B4D5D5" w14:textId="77777777" w:rsidR="002F595A" w:rsidRPr="001041F9" w:rsidRDefault="00A409CC" w:rsidP="007A2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1. NAZWA I ADRES SZKOŁY</w:t>
      </w:r>
      <w:r w:rsidR="007A21FC">
        <w:rPr>
          <w:rFonts w:ascii="Times New Roman" w:hAnsi="Times New Roman" w:cs="Times New Roman"/>
          <w:color w:val="auto"/>
        </w:rPr>
        <w:t>/UCZELNI</w:t>
      </w:r>
    </w:p>
    <w:p w14:paraId="0B7C1FDA" w14:textId="77777777" w:rsidR="002F595A" w:rsidRPr="001041F9" w:rsidRDefault="002F595A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33DEAF02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………………………………………………..................................................</w:t>
      </w:r>
      <w:r w:rsidR="00F52791" w:rsidRPr="001041F9">
        <w:rPr>
          <w:rFonts w:ascii="Times New Roman" w:hAnsi="Times New Roman" w:cs="Times New Roman"/>
          <w:color w:val="auto"/>
        </w:rPr>
        <w:t>........................</w:t>
      </w:r>
      <w:r w:rsidRPr="001041F9">
        <w:rPr>
          <w:rFonts w:ascii="Times New Roman" w:hAnsi="Times New Roman" w:cs="Times New Roman"/>
          <w:color w:val="auto"/>
        </w:rPr>
        <w:t>.</w:t>
      </w:r>
    </w:p>
    <w:p w14:paraId="00ECBE24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15471976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2. IMIĘ I NAZWISKO UCZNIA</w:t>
      </w:r>
      <w:r w:rsidR="007A21FC">
        <w:rPr>
          <w:rFonts w:ascii="Times New Roman" w:hAnsi="Times New Roman" w:cs="Times New Roman"/>
          <w:color w:val="auto"/>
        </w:rPr>
        <w:t>/STUDENTA</w:t>
      </w:r>
    </w:p>
    <w:p w14:paraId="63A8880D" w14:textId="77777777" w:rsidR="002F595A" w:rsidRPr="001041F9" w:rsidRDefault="002F595A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53784B4D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F52791" w:rsidRPr="001041F9">
        <w:rPr>
          <w:rFonts w:ascii="Times New Roman" w:hAnsi="Times New Roman" w:cs="Times New Roman"/>
          <w:color w:val="auto"/>
        </w:rPr>
        <w:t>……</w:t>
      </w:r>
      <w:r w:rsidR="0035079D" w:rsidRPr="001041F9">
        <w:rPr>
          <w:rFonts w:ascii="Times New Roman" w:hAnsi="Times New Roman" w:cs="Times New Roman"/>
          <w:color w:val="auto"/>
        </w:rPr>
        <w:t>..</w:t>
      </w:r>
      <w:r w:rsidR="00F52791" w:rsidRPr="001041F9">
        <w:rPr>
          <w:rFonts w:ascii="Times New Roman" w:hAnsi="Times New Roman" w:cs="Times New Roman"/>
          <w:color w:val="auto"/>
        </w:rPr>
        <w:t>……...</w:t>
      </w:r>
    </w:p>
    <w:p w14:paraId="48EDB2C5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61F01BB0" w14:textId="77777777" w:rsidR="00A409CC" w:rsidRPr="001041F9" w:rsidRDefault="00A409CC" w:rsidP="009E3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 xml:space="preserve">3. </w:t>
      </w:r>
      <w:r w:rsidR="001F3B39">
        <w:rPr>
          <w:rFonts w:ascii="Times New Roman" w:hAnsi="Times New Roman" w:cs="Times New Roman"/>
          <w:color w:val="auto"/>
        </w:rPr>
        <w:t>KLASA</w:t>
      </w:r>
      <w:r w:rsidR="007A21FC">
        <w:rPr>
          <w:rFonts w:ascii="Times New Roman" w:hAnsi="Times New Roman" w:cs="Times New Roman"/>
          <w:color w:val="auto"/>
        </w:rPr>
        <w:t>/</w:t>
      </w:r>
      <w:r w:rsidR="001F3B39">
        <w:rPr>
          <w:rFonts w:ascii="Times New Roman" w:hAnsi="Times New Roman" w:cs="Times New Roman"/>
          <w:color w:val="auto"/>
        </w:rPr>
        <w:t xml:space="preserve"> ROK STUDIÓW......</w:t>
      </w:r>
      <w:r w:rsidRPr="001041F9">
        <w:rPr>
          <w:rFonts w:ascii="Times New Roman" w:hAnsi="Times New Roman" w:cs="Times New Roman"/>
          <w:color w:val="auto"/>
        </w:rPr>
        <w:t>……….</w:t>
      </w:r>
      <w:r w:rsidR="009E3DEE">
        <w:rPr>
          <w:rFonts w:ascii="Times New Roman" w:hAnsi="Times New Roman" w:cs="Times New Roman"/>
          <w:color w:val="auto"/>
        </w:rPr>
        <w:t>................</w:t>
      </w:r>
      <w:r w:rsidRPr="001041F9">
        <w:rPr>
          <w:rFonts w:ascii="Times New Roman" w:hAnsi="Times New Roman" w:cs="Times New Roman"/>
          <w:color w:val="auto"/>
        </w:rPr>
        <w:t>......................................</w:t>
      </w:r>
      <w:r w:rsidR="00F52791" w:rsidRPr="001041F9">
        <w:rPr>
          <w:rFonts w:ascii="Times New Roman" w:hAnsi="Times New Roman" w:cs="Times New Roman"/>
          <w:color w:val="auto"/>
        </w:rPr>
        <w:t>..................</w:t>
      </w:r>
      <w:r w:rsidR="0035079D" w:rsidRPr="001041F9">
        <w:rPr>
          <w:rFonts w:ascii="Times New Roman" w:hAnsi="Times New Roman" w:cs="Times New Roman"/>
          <w:color w:val="auto"/>
        </w:rPr>
        <w:t>.</w:t>
      </w:r>
      <w:r w:rsidR="00F52791" w:rsidRPr="001041F9">
        <w:rPr>
          <w:rFonts w:ascii="Times New Roman" w:hAnsi="Times New Roman" w:cs="Times New Roman"/>
          <w:color w:val="auto"/>
        </w:rPr>
        <w:t>.........</w:t>
      </w:r>
    </w:p>
    <w:p w14:paraId="53630CE6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19F2A4DB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4. KONTAKT</w:t>
      </w:r>
      <w:r w:rsidR="002F595A" w:rsidRPr="001041F9">
        <w:rPr>
          <w:rFonts w:ascii="Times New Roman" w:hAnsi="Times New Roman" w:cs="Times New Roman"/>
          <w:color w:val="auto"/>
        </w:rPr>
        <w:t xml:space="preserve">: </w:t>
      </w:r>
      <w:r w:rsidR="00F52791" w:rsidRPr="001041F9">
        <w:rPr>
          <w:rFonts w:ascii="Times New Roman" w:hAnsi="Times New Roman" w:cs="Times New Roman"/>
          <w:i/>
          <w:color w:val="auto"/>
        </w:rPr>
        <w:t>TELEFON, E-MAIL</w:t>
      </w:r>
      <w:r w:rsidRPr="001041F9">
        <w:rPr>
          <w:rFonts w:ascii="Times New Roman" w:hAnsi="Times New Roman" w:cs="Times New Roman"/>
          <w:color w:val="auto"/>
        </w:rPr>
        <w:t>…………………………………………</w:t>
      </w:r>
      <w:r w:rsidR="00F52791" w:rsidRPr="001041F9">
        <w:rPr>
          <w:rFonts w:ascii="Times New Roman" w:hAnsi="Times New Roman" w:cs="Times New Roman"/>
          <w:color w:val="auto"/>
        </w:rPr>
        <w:t>…………</w:t>
      </w:r>
      <w:r w:rsidR="0035079D" w:rsidRPr="001041F9">
        <w:rPr>
          <w:rFonts w:ascii="Times New Roman" w:hAnsi="Times New Roman" w:cs="Times New Roman"/>
          <w:color w:val="auto"/>
        </w:rPr>
        <w:t>…</w:t>
      </w:r>
      <w:r w:rsidRPr="001041F9">
        <w:rPr>
          <w:rFonts w:ascii="Times New Roman" w:hAnsi="Times New Roman" w:cs="Times New Roman"/>
          <w:color w:val="auto"/>
        </w:rPr>
        <w:t>……</w:t>
      </w:r>
    </w:p>
    <w:p w14:paraId="0CAB1C1C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1B621AA4" w14:textId="77777777" w:rsidR="00A409CC" w:rsidRDefault="00A409CC" w:rsidP="007A2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5. IMIĘ I NAZWISKO NAUCZYCIELA</w:t>
      </w:r>
      <w:r w:rsidR="007A21FC">
        <w:rPr>
          <w:rFonts w:ascii="Times New Roman" w:hAnsi="Times New Roman" w:cs="Times New Roman"/>
          <w:color w:val="auto"/>
        </w:rPr>
        <w:t>/</w:t>
      </w:r>
      <w:r w:rsidRPr="001041F9">
        <w:rPr>
          <w:rFonts w:ascii="Times New Roman" w:hAnsi="Times New Roman" w:cs="Times New Roman"/>
          <w:color w:val="auto"/>
        </w:rPr>
        <w:t>OPIEKUNA</w:t>
      </w:r>
      <w:r w:rsidR="007A21FC">
        <w:rPr>
          <w:rFonts w:ascii="Times New Roman" w:hAnsi="Times New Roman" w:cs="Times New Roman"/>
          <w:color w:val="auto"/>
        </w:rPr>
        <w:t xml:space="preserve"> (w przypadku UCZNIÓW)</w:t>
      </w:r>
    </w:p>
    <w:p w14:paraId="1DA4CF76" w14:textId="77777777" w:rsidR="007A21FC" w:rsidRPr="001041F9" w:rsidRDefault="007A21FC" w:rsidP="007A2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56B79917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…………………………….………………………………………</w:t>
      </w:r>
      <w:r w:rsidR="00F52791" w:rsidRPr="001041F9">
        <w:rPr>
          <w:rFonts w:ascii="Times New Roman" w:hAnsi="Times New Roman" w:cs="Times New Roman"/>
          <w:color w:val="auto"/>
        </w:rPr>
        <w:t>…………</w:t>
      </w:r>
      <w:r w:rsidRPr="001041F9">
        <w:rPr>
          <w:rFonts w:ascii="Times New Roman" w:hAnsi="Times New Roman" w:cs="Times New Roman"/>
          <w:color w:val="auto"/>
        </w:rPr>
        <w:t>………………</w:t>
      </w:r>
      <w:r w:rsidR="00F52791" w:rsidRPr="001041F9">
        <w:rPr>
          <w:rFonts w:ascii="Times New Roman" w:hAnsi="Times New Roman" w:cs="Times New Roman"/>
          <w:color w:val="auto"/>
        </w:rPr>
        <w:t>…</w:t>
      </w:r>
    </w:p>
    <w:p w14:paraId="5C78DC2C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</w:p>
    <w:p w14:paraId="23A37581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1041F9">
        <w:rPr>
          <w:rFonts w:ascii="Times New Roman" w:hAnsi="Times New Roman" w:cs="Times New Roman"/>
          <w:color w:val="auto"/>
        </w:rPr>
        <w:t>6. KONTAKT</w:t>
      </w:r>
      <w:r w:rsidR="002F595A" w:rsidRPr="001041F9">
        <w:rPr>
          <w:rFonts w:ascii="Times New Roman" w:hAnsi="Times New Roman" w:cs="Times New Roman"/>
          <w:color w:val="auto"/>
        </w:rPr>
        <w:t xml:space="preserve">: </w:t>
      </w:r>
      <w:r w:rsidR="00F52791" w:rsidRPr="001041F9">
        <w:rPr>
          <w:rFonts w:ascii="Times New Roman" w:hAnsi="Times New Roman" w:cs="Times New Roman"/>
          <w:i/>
          <w:color w:val="auto"/>
        </w:rPr>
        <w:t>TELEFON, E-MAIL……………………………………………………………….….</w:t>
      </w:r>
    </w:p>
    <w:p w14:paraId="50DF9075" w14:textId="77777777" w:rsidR="00A409CC" w:rsidRPr="001041F9" w:rsidRDefault="00A409CC" w:rsidP="00A409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</w:rPr>
      </w:pPr>
    </w:p>
    <w:p w14:paraId="2BB5B3FE" w14:textId="77777777" w:rsidR="006D6A4B" w:rsidRPr="00B11D97" w:rsidRDefault="006D6A4B" w:rsidP="00FB0D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11D97">
        <w:rPr>
          <w:rFonts w:ascii="Times New Roman" w:hAnsi="Times New Roman" w:cs="Times New Roman"/>
          <w:color w:val="auto"/>
          <w:sz w:val="22"/>
          <w:szCs w:val="22"/>
        </w:rPr>
        <w:t xml:space="preserve">Akceptuję warunki zawarte </w:t>
      </w:r>
      <w:r w:rsidRPr="00FB0DE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FB0DE0">
        <w:rPr>
          <w:rFonts w:ascii="Times New Roman" w:hAnsi="Times New Roman" w:cs="Times New Roman"/>
          <w:i/>
          <w:color w:val="auto"/>
          <w:sz w:val="22"/>
          <w:szCs w:val="22"/>
        </w:rPr>
        <w:t xml:space="preserve">Regulaminie </w:t>
      </w:r>
      <w:r w:rsidR="00FB0DE0" w:rsidRPr="00FB0DE0">
        <w:rPr>
          <w:rFonts w:ascii="Times New Roman" w:hAnsi="Times New Roman" w:cs="Times New Roman"/>
          <w:i/>
          <w:iCs/>
          <w:color w:val="auto"/>
          <w:sz w:val="22"/>
          <w:szCs w:val="22"/>
        </w:rPr>
        <w:t>,,Konkursu wiedzy o bezpieczeństwie – edycja II”</w:t>
      </w:r>
      <w:r w:rsidR="0072691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B11D97">
        <w:rPr>
          <w:rFonts w:ascii="Times New Roman" w:hAnsi="Times New Roman" w:cs="Times New Roman"/>
          <w:color w:val="auto"/>
          <w:sz w:val="22"/>
          <w:szCs w:val="22"/>
        </w:rPr>
        <w:t>oraz wyrażam zgodę na przetwarzanie przez PWSZ w Chełmie moich danych osobowych/ danych mojego dziecka/wychowanka, zawartych w dokumentach zgłoszeniowych, w zakresie prowadzenia i</w:t>
      </w:r>
      <w:r w:rsidR="00FB0DE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11D97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933FC3" w:rsidRPr="00B11D9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B11D97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933FC3" w:rsidRPr="00B11D97">
        <w:rPr>
          <w:rFonts w:ascii="Times New Roman" w:hAnsi="Times New Roman" w:cs="Times New Roman"/>
          <w:color w:val="auto"/>
          <w:sz w:val="22"/>
          <w:szCs w:val="22"/>
        </w:rPr>
        <w:t xml:space="preserve">u </w:t>
      </w:r>
      <w:r w:rsidR="00933FC3" w:rsidRPr="00B11D97">
        <w:rPr>
          <w:rFonts w:ascii="Times New Roman" w:hAnsi="Times New Roman" w:cs="Times New Roman"/>
          <w:sz w:val="22"/>
          <w:szCs w:val="22"/>
        </w:rPr>
        <w:t>a także w celach udostępnienia informacji o wynikach Konkursu, przyznania nagród</w:t>
      </w:r>
      <w:r w:rsidR="00B11D97">
        <w:rPr>
          <w:rFonts w:ascii="Times New Roman" w:hAnsi="Times New Roman" w:cs="Times New Roman"/>
          <w:sz w:val="22"/>
          <w:szCs w:val="22"/>
        </w:rPr>
        <w:t>, wyróżnień,</w:t>
      </w:r>
      <w:r w:rsidR="00933FC3" w:rsidRPr="00B11D97">
        <w:rPr>
          <w:rFonts w:ascii="Times New Roman" w:hAnsi="Times New Roman" w:cs="Times New Roman"/>
          <w:sz w:val="22"/>
          <w:szCs w:val="22"/>
        </w:rPr>
        <w:t xml:space="preserve"> dyplomów, a także w celach marketingowych i archiwalnych.</w:t>
      </w:r>
    </w:p>
    <w:p w14:paraId="74C6E8CB" w14:textId="77777777" w:rsidR="006D6A4B" w:rsidRPr="00B11D97" w:rsidRDefault="006D6A4B" w:rsidP="006D6A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1D97">
        <w:rPr>
          <w:rFonts w:ascii="Times New Roman" w:hAnsi="Times New Roman" w:cs="Times New Roman"/>
          <w:sz w:val="22"/>
          <w:szCs w:val="22"/>
        </w:rPr>
        <w:tab/>
      </w:r>
      <w:r w:rsidRPr="00B11D97">
        <w:rPr>
          <w:rFonts w:ascii="Times New Roman" w:hAnsi="Times New Roman" w:cs="Times New Roman"/>
          <w:color w:val="auto"/>
          <w:sz w:val="22"/>
          <w:szCs w:val="22"/>
        </w:rPr>
        <w:t>Wyrażam zgodę na podawanie do wiadomości publicznej mojego imienia i nazwiska/ mojego dziecka/wychowanka, w związku z udziałem w wyżej wymienionym Konkursie</w:t>
      </w:r>
      <w:r w:rsidR="00933FC3" w:rsidRPr="00B11D9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DDDA591" w14:textId="77777777" w:rsidR="006D6A4B" w:rsidRPr="00B11D97" w:rsidRDefault="006D6A4B" w:rsidP="006D6A4B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D9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11D97">
        <w:rPr>
          <w:rFonts w:ascii="Times New Roman" w:hAnsi="Times New Roman" w:cs="Times New Roman"/>
          <w:sz w:val="22"/>
          <w:szCs w:val="22"/>
        </w:rPr>
        <w:t xml:space="preserve">Zgoda obejmuje także wykorzystanie </w:t>
      </w:r>
      <w:r w:rsidR="00C54510" w:rsidRPr="00B11D97">
        <w:rPr>
          <w:rFonts w:ascii="Times New Roman" w:hAnsi="Times New Roman" w:cs="Times New Roman"/>
          <w:sz w:val="22"/>
          <w:szCs w:val="22"/>
        </w:rPr>
        <w:t xml:space="preserve">danych </w:t>
      </w:r>
      <w:r w:rsidRPr="00B11D97">
        <w:rPr>
          <w:rFonts w:ascii="Times New Roman" w:hAnsi="Times New Roman" w:cs="Times New Roman"/>
          <w:sz w:val="22"/>
          <w:szCs w:val="22"/>
        </w:rPr>
        <w:t>do celów promocyjnych PWSZ w Chełmie, pod warunkiem, że nie zostanie naruszone dobre imię osoby, której zgoda dotyczy. Niniejsza zgoda nie jest ograniczona czasowo ani terytorialnie.</w:t>
      </w:r>
    </w:p>
    <w:p w14:paraId="0B255BDC" w14:textId="77777777" w:rsidR="00933FC3" w:rsidRPr="00B11D97" w:rsidRDefault="006D6A4B" w:rsidP="00933F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D97">
        <w:rPr>
          <w:rFonts w:ascii="Times New Roman" w:hAnsi="Times New Roman" w:cs="Times New Roman"/>
          <w:sz w:val="22"/>
          <w:szCs w:val="22"/>
        </w:rPr>
        <w:tab/>
      </w:r>
      <w:r w:rsidR="00933FC3" w:rsidRPr="00B11D97">
        <w:rPr>
          <w:rFonts w:ascii="Times New Roman" w:hAnsi="Times New Roman" w:cs="Times New Roman"/>
          <w:sz w:val="22"/>
          <w:szCs w:val="22"/>
        </w:rPr>
        <w:t>Oświadczam, iż zostałem poinformowany, że Administratorem moich danych osobowych jest Państwowa Wyższa Szkoła Zawodowa w Chełmie z siedzibą przy ul. Pocztowej 54 w Chełmie                oraz że przysługuje mi prawo dostępu do moich danych osobowych/danych osobowych mojego dziecka/wychowanka, prawo żądania sprostowania  danych, prawo żądania usunięcia danych, ograniczenia przetwarzania danych osobowych, a także prawo do wniesienia sprzeciwu wobec przetwarzania danych oraz prawo do cofnięcia w każdym momencie zgody na ich przetwarzanie.</w:t>
      </w:r>
    </w:p>
    <w:p w14:paraId="3341B288" w14:textId="77777777" w:rsidR="00933FC3" w:rsidRPr="001041F9" w:rsidRDefault="00933FC3" w:rsidP="00B11D9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 w:rsidRPr="00611E75">
        <w:rPr>
          <w:sz w:val="22"/>
          <w:szCs w:val="22"/>
        </w:rPr>
        <w:tab/>
      </w:r>
    </w:p>
    <w:p w14:paraId="7A6ADA4D" w14:textId="77777777" w:rsidR="001511C4" w:rsidRPr="001041F9" w:rsidRDefault="001511C4" w:rsidP="00BD307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>…………………….…..……………………………</w:t>
      </w:r>
    </w:p>
    <w:p w14:paraId="7045C670" w14:textId="77777777" w:rsidR="009E3DEE" w:rsidRDefault="001511C4" w:rsidP="009E3DEE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>PODPIS NA</w:t>
      </w:r>
      <w:r w:rsidR="001F3B39">
        <w:rPr>
          <w:rFonts w:ascii="Times New Roman" w:hAnsi="Times New Roman" w:cs="Times New Roman"/>
          <w:color w:val="auto"/>
          <w:sz w:val="20"/>
          <w:szCs w:val="20"/>
        </w:rPr>
        <w:t>UCZYCIELA</w:t>
      </w:r>
    </w:p>
    <w:p w14:paraId="3FDAAA4D" w14:textId="77777777" w:rsidR="001511C4" w:rsidRPr="009E3DEE" w:rsidRDefault="009E3DEE" w:rsidP="009E3DEE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E3DEE">
        <w:rPr>
          <w:rFonts w:ascii="Times New Roman" w:hAnsi="Times New Roman" w:cs="Times New Roman"/>
          <w:color w:val="auto"/>
          <w:sz w:val="18"/>
          <w:szCs w:val="18"/>
        </w:rPr>
        <w:t>(w przypadku UCZNIÓW)</w:t>
      </w:r>
    </w:p>
    <w:p w14:paraId="42C4304D" w14:textId="77777777" w:rsidR="001511C4" w:rsidRPr="001041F9" w:rsidRDefault="001511C4" w:rsidP="00BD307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B7DDC20" w14:textId="77777777" w:rsidR="001511C4" w:rsidRPr="001041F9" w:rsidRDefault="001511C4" w:rsidP="00BD307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>…………………..…………………………………..</w:t>
      </w:r>
    </w:p>
    <w:p w14:paraId="2672B5E2" w14:textId="77777777" w:rsidR="001511C4" w:rsidRPr="001041F9" w:rsidRDefault="00FE752C" w:rsidP="00BD307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DATA I </w:t>
      </w:r>
      <w:r w:rsidR="001511C4" w:rsidRPr="001041F9">
        <w:rPr>
          <w:rFonts w:ascii="Times New Roman" w:hAnsi="Times New Roman" w:cs="Times New Roman"/>
          <w:color w:val="auto"/>
          <w:sz w:val="20"/>
          <w:szCs w:val="20"/>
        </w:rPr>
        <w:t>PODPIS UCZNIA</w:t>
      </w:r>
      <w:r w:rsidR="00FB0DE0">
        <w:rPr>
          <w:rFonts w:ascii="Times New Roman" w:hAnsi="Times New Roman" w:cs="Times New Roman"/>
          <w:color w:val="auto"/>
          <w:sz w:val="20"/>
          <w:szCs w:val="20"/>
        </w:rPr>
        <w:t>/STUDENTA</w:t>
      </w:r>
    </w:p>
    <w:p w14:paraId="19B85521" w14:textId="77777777" w:rsidR="001511C4" w:rsidRPr="001041F9" w:rsidRDefault="001511C4" w:rsidP="00BD3072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4FA6850A" w14:textId="77777777" w:rsidR="001511C4" w:rsidRPr="001041F9" w:rsidRDefault="001511C4" w:rsidP="00BD3072">
      <w:pPr>
        <w:tabs>
          <w:tab w:val="left" w:pos="3690"/>
        </w:tabs>
        <w:spacing w:line="240" w:lineRule="auto"/>
        <w:ind w:left="70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Wyrażam zgodę:</w:t>
      </w:r>
    </w:p>
    <w:p w14:paraId="424AB75C" w14:textId="77777777" w:rsidR="001511C4" w:rsidRPr="001041F9" w:rsidRDefault="001511C4" w:rsidP="00BD3072">
      <w:pPr>
        <w:tabs>
          <w:tab w:val="left" w:pos="3690"/>
        </w:tabs>
        <w:spacing w:line="240" w:lineRule="auto"/>
        <w:ind w:left="708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………………………………………………………</w:t>
      </w:r>
    </w:p>
    <w:p w14:paraId="47691F62" w14:textId="77777777" w:rsidR="001511C4" w:rsidRPr="001041F9" w:rsidRDefault="001511C4" w:rsidP="00BD3072">
      <w:pPr>
        <w:tabs>
          <w:tab w:val="left" w:pos="3690"/>
        </w:tabs>
        <w:spacing w:line="240" w:lineRule="auto"/>
        <w:ind w:left="2124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Podpis Rodzica lub opiekuna prawnego </w:t>
      </w:r>
      <w:r w:rsidRPr="001041F9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                                                          (dot. uczestników poniżej 18 roku życia)</w:t>
      </w:r>
    </w:p>
    <w:p w14:paraId="26E5E013" w14:textId="77777777" w:rsidR="001511C4" w:rsidRDefault="001511C4" w:rsidP="001511C4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BD1FAD6" w14:textId="77777777" w:rsidR="001F3B39" w:rsidRDefault="001F3B3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2190DDF4" w14:textId="77777777" w:rsidR="00801894" w:rsidRPr="001041F9" w:rsidRDefault="00801894" w:rsidP="00F92E7A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1F9"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</w:p>
    <w:p w14:paraId="4D9F96EE" w14:textId="77777777" w:rsidR="00AE6748" w:rsidRPr="001041F9" w:rsidRDefault="00AE6748" w:rsidP="00AE674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E6E18A0" w14:textId="77777777" w:rsidR="00AE6748" w:rsidRPr="001041F9" w:rsidRDefault="00AE6748" w:rsidP="00AE674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0B3AF1B" w14:textId="77777777" w:rsidR="00AE6748" w:rsidRPr="001041F9" w:rsidRDefault="00AE6748" w:rsidP="00AE674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85177BF" w14:textId="77777777" w:rsidR="00AE6748" w:rsidRPr="001041F9" w:rsidRDefault="00AE6748" w:rsidP="00AE674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86BCB88" w14:textId="77777777" w:rsidR="00AE6748" w:rsidRPr="001041F9" w:rsidRDefault="00AE6748" w:rsidP="00AE674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1F9">
        <w:rPr>
          <w:rFonts w:ascii="Times New Roman" w:hAnsi="Times New Roman" w:cs="Times New Roman"/>
          <w:i/>
          <w:sz w:val="20"/>
          <w:szCs w:val="20"/>
        </w:rPr>
        <w:t>…………………………………………..                                                                      ……………………………………..</w:t>
      </w:r>
    </w:p>
    <w:p w14:paraId="7A6BDE85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48469" w14:textId="77777777" w:rsidR="00AE6748" w:rsidRPr="001041F9" w:rsidRDefault="00AE6748" w:rsidP="00AE674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1F9">
        <w:rPr>
          <w:rFonts w:ascii="Times New Roman" w:hAnsi="Times New Roman" w:cs="Times New Roman"/>
          <w:i/>
          <w:sz w:val="20"/>
          <w:szCs w:val="20"/>
        </w:rPr>
        <w:t>Imię i nazwisko uczestnika                                                                                                miejscowość, dnia</w:t>
      </w:r>
    </w:p>
    <w:p w14:paraId="3A987FCB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76B6BD0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3AE9A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E31F1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6EEF40" w14:textId="77777777" w:rsidR="00AE6748" w:rsidRPr="001041F9" w:rsidRDefault="00AE6748" w:rsidP="00BD307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0DD3819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BE0CB7" w14:textId="77777777" w:rsidR="00AE6748" w:rsidRPr="001041F9" w:rsidRDefault="00AE6748" w:rsidP="00AE67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FACF94" w14:textId="77777777" w:rsidR="008C6ED7" w:rsidRPr="001041F9" w:rsidRDefault="005C253C" w:rsidP="005C2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F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0AFA276D" w14:textId="77777777" w:rsidR="005C253C" w:rsidRPr="001041F9" w:rsidRDefault="005C253C" w:rsidP="005C2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F9">
        <w:rPr>
          <w:rFonts w:ascii="Times New Roman" w:hAnsi="Times New Roman" w:cs="Times New Roman"/>
          <w:b/>
          <w:sz w:val="28"/>
          <w:szCs w:val="28"/>
        </w:rPr>
        <w:t xml:space="preserve">o zgodzie na wykorzystanie wizerunku </w:t>
      </w:r>
    </w:p>
    <w:p w14:paraId="39C73F17" w14:textId="77777777" w:rsidR="00AE6748" w:rsidRPr="001041F9" w:rsidRDefault="00AE6748" w:rsidP="00AE6748">
      <w:pPr>
        <w:pStyle w:val="Bezodstpw"/>
        <w:tabs>
          <w:tab w:val="clear" w:pos="708"/>
        </w:tabs>
        <w:jc w:val="both"/>
        <w:rPr>
          <w:sz w:val="24"/>
          <w:szCs w:val="24"/>
        </w:rPr>
      </w:pPr>
    </w:p>
    <w:p w14:paraId="2BCC1B91" w14:textId="77777777" w:rsidR="00AE6748" w:rsidRPr="001041F9" w:rsidRDefault="00AE6748" w:rsidP="00AE6748">
      <w:pPr>
        <w:pStyle w:val="Bezodstpw"/>
        <w:tabs>
          <w:tab w:val="clear" w:pos="708"/>
        </w:tabs>
        <w:spacing w:line="360" w:lineRule="auto"/>
        <w:jc w:val="both"/>
        <w:rPr>
          <w:sz w:val="28"/>
          <w:szCs w:val="28"/>
        </w:rPr>
      </w:pPr>
    </w:p>
    <w:p w14:paraId="504A44B8" w14:textId="77777777" w:rsidR="00B11D97" w:rsidRPr="00B11D97" w:rsidRDefault="00B11D97" w:rsidP="00751E2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 w:rsidRPr="00B11D97">
        <w:rPr>
          <w:rFonts w:ascii="Times New Roman" w:hAnsi="Times New Roman" w:cs="Times New Roman"/>
        </w:rPr>
        <w:t>Ponadto wyrażam zgodę</w:t>
      </w:r>
      <w:r w:rsidR="00751E29">
        <w:rPr>
          <w:rFonts w:ascii="Times New Roman" w:hAnsi="Times New Roman" w:cs="Times New Roman"/>
        </w:rPr>
        <w:t>/nie wyrażam zgody *</w:t>
      </w:r>
      <w:r w:rsidRPr="00B11D97">
        <w:rPr>
          <w:rFonts w:ascii="Times New Roman" w:hAnsi="Times New Roman" w:cs="Times New Roman"/>
        </w:rPr>
        <w:t>, zgodnie z art. 81 ust. 1 Ustawy z dnia 4 lutego 1994 r. o prawie autorskim i prawach pokrewnych. (</w:t>
      </w:r>
      <w:proofErr w:type="spellStart"/>
      <w:r w:rsidRPr="00B11D97">
        <w:rPr>
          <w:rFonts w:ascii="Times New Roman" w:hAnsi="Times New Roman" w:cs="Times New Roman"/>
        </w:rPr>
        <w:t>t.j</w:t>
      </w:r>
      <w:proofErr w:type="spellEnd"/>
      <w:r w:rsidRPr="00B11D97">
        <w:rPr>
          <w:rFonts w:ascii="Times New Roman" w:hAnsi="Times New Roman" w:cs="Times New Roman"/>
        </w:rPr>
        <w:t>. Dz. U. z 201</w:t>
      </w:r>
      <w:r w:rsidR="00751E29">
        <w:rPr>
          <w:rFonts w:ascii="Times New Roman" w:hAnsi="Times New Roman" w:cs="Times New Roman"/>
        </w:rPr>
        <w:t>9</w:t>
      </w:r>
      <w:r w:rsidRPr="00B11D97">
        <w:rPr>
          <w:rFonts w:ascii="Times New Roman" w:hAnsi="Times New Roman" w:cs="Times New Roman"/>
        </w:rPr>
        <w:t xml:space="preserve"> r. poz. </w:t>
      </w:r>
      <w:r w:rsidR="00F0563B">
        <w:rPr>
          <w:rFonts w:ascii="Times New Roman" w:hAnsi="Times New Roman" w:cs="Times New Roman"/>
        </w:rPr>
        <w:t>1</w:t>
      </w:r>
      <w:r w:rsidR="00751E29">
        <w:rPr>
          <w:rFonts w:ascii="Times New Roman" w:hAnsi="Times New Roman" w:cs="Times New Roman"/>
        </w:rPr>
        <w:t>231</w:t>
      </w:r>
      <w:r w:rsidRPr="00B11D97">
        <w:rPr>
          <w:rFonts w:ascii="Times New Roman" w:hAnsi="Times New Roman" w:cs="Times New Roman"/>
        </w:rPr>
        <w:t xml:space="preserve"> z </w:t>
      </w:r>
      <w:proofErr w:type="spellStart"/>
      <w:r w:rsidRPr="00B11D97">
        <w:rPr>
          <w:rFonts w:ascii="Times New Roman" w:hAnsi="Times New Roman" w:cs="Times New Roman"/>
        </w:rPr>
        <w:t>późn</w:t>
      </w:r>
      <w:proofErr w:type="spellEnd"/>
      <w:r w:rsidRPr="00B11D97">
        <w:rPr>
          <w:rFonts w:ascii="Times New Roman" w:hAnsi="Times New Roman" w:cs="Times New Roman"/>
        </w:rPr>
        <w:t xml:space="preserve">. zm.), </w:t>
      </w:r>
      <w:r w:rsidR="00751E29">
        <w:rPr>
          <w:rFonts w:ascii="Times New Roman" w:hAnsi="Times New Roman" w:cs="Times New Roman"/>
        </w:rPr>
        <w:t>n</w:t>
      </w:r>
      <w:r w:rsidRPr="00B11D97">
        <w:rPr>
          <w:rFonts w:ascii="Times New Roman" w:hAnsi="Times New Roman" w:cs="Times New Roman"/>
        </w:rPr>
        <w:t>a nieodpłatne wykorzystanie mojego wizerunku/ wizerunku mojego dziecka/wychowanka, którego jestem prawnym opiekunem, w szczególności w przypadku wyłonienia go jako laureata konkursu. Niniejsza zgoda dotyczy w szczególności wykorzystania wizerunku, w</w:t>
      </w:r>
      <w:r w:rsidR="00751E29">
        <w:rPr>
          <w:rFonts w:ascii="Times New Roman" w:hAnsi="Times New Roman" w:cs="Times New Roman"/>
        </w:rPr>
        <w:t> </w:t>
      </w:r>
      <w:r w:rsidRPr="00B11D97">
        <w:rPr>
          <w:rFonts w:ascii="Times New Roman" w:hAnsi="Times New Roman" w:cs="Times New Roman"/>
        </w:rPr>
        <w:t>tym w  publikacjach, a także na stronie internetowej PWSZ w Chełmie. Zgoda obejmuje także wykorzystanie wizerunku do celów promocyjnych PWSZ w Chełmie, pod warunkiem, że nie zostanie naruszone dobre imię osoby, której zgoda dotyczy. Niniejsza zgoda nie jest ograniczona czasowo ani terytorialnie.</w:t>
      </w:r>
    </w:p>
    <w:p w14:paraId="4C3B25C7" w14:textId="77777777" w:rsidR="00AE6748" w:rsidRPr="00C54510" w:rsidRDefault="00B11D97" w:rsidP="00B11D97">
      <w:pPr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252274" w14:textId="77777777" w:rsidR="005B622C" w:rsidRPr="00C54510" w:rsidRDefault="005B622C" w:rsidP="00AE6748">
      <w:pPr>
        <w:pStyle w:val="Bezodstpw"/>
        <w:tabs>
          <w:tab w:val="clear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A789D7" w14:textId="77777777" w:rsidR="00AE6748" w:rsidRPr="001041F9" w:rsidRDefault="00AE6748" w:rsidP="00AE6748">
      <w:pPr>
        <w:pStyle w:val="Bezodstpw"/>
        <w:tabs>
          <w:tab w:val="clear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5FE4CF" w14:textId="77777777" w:rsidR="00517969" w:rsidRPr="001041F9" w:rsidRDefault="00517969" w:rsidP="00517969">
      <w:pPr>
        <w:pStyle w:val="Bezodstpw"/>
        <w:tabs>
          <w:tab w:val="clear" w:pos="708"/>
        </w:tabs>
        <w:ind w:firstLine="4962"/>
        <w:rPr>
          <w:rFonts w:ascii="Times New Roman" w:hAnsi="Times New Roman" w:cs="Times New Roman"/>
        </w:rPr>
      </w:pPr>
      <w:r w:rsidRPr="001041F9">
        <w:rPr>
          <w:rFonts w:ascii="Times New Roman" w:hAnsi="Times New Roman" w:cs="Times New Roman"/>
        </w:rPr>
        <w:t>……………………………………………....</w:t>
      </w:r>
    </w:p>
    <w:p w14:paraId="3ED99BA9" w14:textId="77777777" w:rsidR="00517969" w:rsidRPr="001041F9" w:rsidRDefault="00517969" w:rsidP="00517969">
      <w:pPr>
        <w:pStyle w:val="Bezodstpw"/>
        <w:tabs>
          <w:tab w:val="clear" w:pos="708"/>
        </w:tabs>
        <w:ind w:left="5529" w:hanging="141"/>
        <w:rPr>
          <w:rFonts w:ascii="Times New Roman" w:hAnsi="Times New Roman" w:cs="Times New Roman"/>
          <w:sz w:val="20"/>
          <w:szCs w:val="20"/>
        </w:rPr>
      </w:pPr>
      <w:r w:rsidRPr="001041F9">
        <w:rPr>
          <w:rFonts w:ascii="Times New Roman" w:hAnsi="Times New Roman" w:cs="Times New Roman"/>
          <w:sz w:val="20"/>
          <w:szCs w:val="20"/>
        </w:rPr>
        <w:t>PODPIS UCZNIA</w:t>
      </w:r>
      <w:r w:rsidR="00751E29">
        <w:rPr>
          <w:rFonts w:ascii="Times New Roman" w:hAnsi="Times New Roman" w:cs="Times New Roman"/>
          <w:sz w:val="20"/>
          <w:szCs w:val="20"/>
        </w:rPr>
        <w:t>/STUDENTA</w:t>
      </w:r>
    </w:p>
    <w:p w14:paraId="3D3580A8" w14:textId="77777777" w:rsidR="00517969" w:rsidRPr="001041F9" w:rsidRDefault="00517969" w:rsidP="00517969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9573D7" w14:textId="77777777" w:rsidR="00517969" w:rsidRPr="001041F9" w:rsidRDefault="00517969" w:rsidP="00517969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89CB89" w14:textId="77777777" w:rsidR="00517969" w:rsidRPr="001041F9" w:rsidRDefault="00517969" w:rsidP="00517969">
      <w:pPr>
        <w:tabs>
          <w:tab w:val="left" w:pos="3690"/>
        </w:tabs>
        <w:ind w:left="70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Wyrażam zgodę:</w:t>
      </w:r>
    </w:p>
    <w:p w14:paraId="495204BC" w14:textId="77777777" w:rsidR="00517969" w:rsidRPr="001041F9" w:rsidRDefault="00517969" w:rsidP="00517969">
      <w:pPr>
        <w:tabs>
          <w:tab w:val="left" w:pos="3690"/>
        </w:tabs>
        <w:ind w:left="708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………………………………………………………</w:t>
      </w:r>
    </w:p>
    <w:p w14:paraId="6A8C8273" w14:textId="77777777" w:rsidR="00517969" w:rsidRPr="001041F9" w:rsidRDefault="00517969" w:rsidP="00517969">
      <w:pPr>
        <w:tabs>
          <w:tab w:val="left" w:pos="3690"/>
        </w:tabs>
        <w:ind w:left="2124"/>
        <w:rPr>
          <w:rFonts w:ascii="Times New Roman" w:hAnsi="Times New Roman" w:cs="Times New Roman"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Podpis Rodzica lub opiekuna prawnego </w:t>
      </w:r>
      <w:r w:rsidRPr="001041F9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                                                   (dot. uczestników poniżej 18 roku życia)</w:t>
      </w:r>
    </w:p>
    <w:p w14:paraId="2B757408" w14:textId="77777777" w:rsidR="00517969" w:rsidRPr="001041F9" w:rsidRDefault="00517969" w:rsidP="00517969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F13338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46BCCA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FC57C3C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3BBE05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CF5B6CE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72F9BE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AE3C012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E4C4868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829DC3" w14:textId="77777777" w:rsidR="006B55A1" w:rsidRPr="001041F9" w:rsidRDefault="006B55A1" w:rsidP="00B7620A">
      <w:pPr>
        <w:pStyle w:val="Bezodstpw"/>
        <w:tabs>
          <w:tab w:val="clear" w:pos="708"/>
        </w:tabs>
        <w:rPr>
          <w:rFonts w:ascii="Times New Roman" w:hAnsi="Times New Roman" w:cs="Times New Roman"/>
          <w:sz w:val="24"/>
          <w:szCs w:val="24"/>
        </w:rPr>
      </w:pPr>
    </w:p>
    <w:p w14:paraId="30EB35D5" w14:textId="77777777" w:rsidR="006B55A1" w:rsidRPr="001041F9" w:rsidRDefault="006B55A1" w:rsidP="00135B40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A7CE6BF" w14:textId="77777777" w:rsidR="006B55A1" w:rsidRPr="001041F9" w:rsidRDefault="006B55A1" w:rsidP="006B55A1">
      <w:pPr>
        <w:pStyle w:val="Bezodstpw"/>
        <w:tabs>
          <w:tab w:val="clear" w:pos="708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1F9">
        <w:rPr>
          <w:rFonts w:ascii="Times New Roman" w:hAnsi="Times New Roman" w:cs="Times New Roman"/>
          <w:sz w:val="24"/>
          <w:szCs w:val="24"/>
        </w:rPr>
        <w:t>*</w:t>
      </w:r>
      <w:r w:rsidRPr="001041F9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34AD1A55" w14:textId="77777777" w:rsidR="00BD3072" w:rsidRDefault="00BD3072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FD80CC3" w14:textId="77777777" w:rsidR="00DF7F9F" w:rsidRPr="001041F9" w:rsidRDefault="00DF7F9F" w:rsidP="00DF7F9F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041F9">
        <w:rPr>
          <w:rFonts w:ascii="Times New Roman" w:hAnsi="Times New Roman" w:cs="Times New Roman"/>
          <w:i/>
          <w:sz w:val="20"/>
          <w:szCs w:val="20"/>
        </w:rPr>
        <w:lastRenderedPageBreak/>
        <w:t>Załącznik</w:t>
      </w:r>
      <w:r w:rsidR="00177097" w:rsidRPr="001041F9">
        <w:rPr>
          <w:rFonts w:ascii="Times New Roman" w:hAnsi="Times New Roman" w:cs="Times New Roman"/>
          <w:i/>
          <w:sz w:val="20"/>
          <w:szCs w:val="20"/>
        </w:rPr>
        <w:t>nr</w:t>
      </w:r>
      <w:proofErr w:type="spellEnd"/>
      <w:r w:rsidR="00177097" w:rsidRPr="001041F9">
        <w:rPr>
          <w:rFonts w:ascii="Times New Roman" w:hAnsi="Times New Roman" w:cs="Times New Roman"/>
          <w:i/>
          <w:sz w:val="20"/>
          <w:szCs w:val="20"/>
        </w:rPr>
        <w:t xml:space="preserve"> 3</w:t>
      </w:r>
    </w:p>
    <w:p w14:paraId="4E6E8588" w14:textId="77777777" w:rsidR="00DF7F9F" w:rsidRPr="001041F9" w:rsidRDefault="00DF7F9F" w:rsidP="00BD3072">
      <w:pPr>
        <w:pStyle w:val="Bezodstpw"/>
        <w:tabs>
          <w:tab w:val="clear" w:pos="708"/>
        </w:tabs>
        <w:rPr>
          <w:rFonts w:ascii="Times New Roman" w:hAnsi="Times New Roman" w:cs="Times New Roman"/>
          <w:i/>
          <w:sz w:val="20"/>
          <w:szCs w:val="20"/>
        </w:rPr>
      </w:pPr>
    </w:p>
    <w:p w14:paraId="01059371" w14:textId="77777777" w:rsidR="00F1023D" w:rsidRDefault="00F1023D" w:rsidP="00640B8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F61225" w14:textId="77777777" w:rsidR="007C0670" w:rsidRDefault="00640B88" w:rsidP="00BD3072">
      <w:pPr>
        <w:rPr>
          <w:rFonts w:ascii="Times New Roman" w:hAnsi="Times New Roman" w:cs="Times New Roman"/>
          <w:b/>
          <w:color w:val="auto"/>
        </w:rPr>
      </w:pPr>
      <w:r w:rsidRPr="001530CA">
        <w:rPr>
          <w:rFonts w:ascii="Times New Roman" w:hAnsi="Times New Roman" w:cs="Times New Roman"/>
          <w:b/>
          <w:color w:val="auto"/>
        </w:rPr>
        <w:t xml:space="preserve">Tezy konkursowe </w:t>
      </w:r>
    </w:p>
    <w:p w14:paraId="7422E2D7" w14:textId="77777777" w:rsidR="006C78C6" w:rsidRDefault="006C78C6" w:rsidP="00BD3072">
      <w:pPr>
        <w:rPr>
          <w:rFonts w:ascii="Times New Roman" w:hAnsi="Times New Roman" w:cs="Times New Roman"/>
          <w:b/>
          <w:color w:val="auto"/>
        </w:rPr>
      </w:pPr>
    </w:p>
    <w:p w14:paraId="79654FC2" w14:textId="77777777" w:rsidR="001E7DFC" w:rsidRPr="00061057" w:rsidRDefault="001E7DFC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61057">
        <w:rPr>
          <w:rFonts w:ascii="Times New Roman" w:hAnsi="Times New Roman" w:cs="Times New Roman"/>
        </w:rPr>
        <w:t>Istota i zakres pojęć: bezpieczeństwo i zagrożenie;</w:t>
      </w:r>
      <w:r w:rsidR="00481BF8" w:rsidRPr="00061057">
        <w:rPr>
          <w:rFonts w:ascii="Times New Roman" w:hAnsi="Times New Roman" w:cs="Times New Roman"/>
        </w:rPr>
        <w:t xml:space="preserve"> wymiar przedmiotowy i podmiotowy;</w:t>
      </w:r>
    </w:p>
    <w:p w14:paraId="3EB1B6D8" w14:textId="77777777" w:rsidR="009C1DE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61057">
        <w:rPr>
          <w:rFonts w:ascii="Times New Roman" w:hAnsi="Times New Roman" w:cs="Times New Roman"/>
        </w:rPr>
        <w:t xml:space="preserve">Bezpieczeństwo narodowe </w:t>
      </w:r>
      <w:r w:rsidR="00481BF8" w:rsidRPr="00061057">
        <w:rPr>
          <w:rFonts w:ascii="Times New Roman" w:hAnsi="Times New Roman" w:cs="Times New Roman"/>
        </w:rPr>
        <w:t>RP –</w:t>
      </w:r>
      <w:r w:rsidR="00481BF8">
        <w:rPr>
          <w:rFonts w:ascii="Times New Roman" w:hAnsi="Times New Roman" w:cs="Times New Roman"/>
        </w:rPr>
        <w:t xml:space="preserve"> pojęcie;</w:t>
      </w:r>
    </w:p>
    <w:p w14:paraId="42C04F90" w14:textId="77777777" w:rsidR="009C1DE5" w:rsidRPr="00481BF8" w:rsidRDefault="009C1DE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eastAsia="Times New Roman" w:hAnsi="Times New Roman" w:cs="Times New Roman"/>
          <w:color w:val="auto"/>
        </w:rPr>
        <w:t>W</w:t>
      </w:r>
      <w:r w:rsidRPr="009C1DE5">
        <w:rPr>
          <w:rFonts w:ascii="Times New Roman" w:eastAsia="Times New Roman" w:hAnsi="Times New Roman" w:cs="Times New Roman"/>
          <w:color w:val="auto"/>
        </w:rPr>
        <w:t>yzwania dla bezpieczeństwa indywidualnego i zbiorowego</w:t>
      </w:r>
      <w:r w:rsidR="00481BF8">
        <w:rPr>
          <w:rFonts w:ascii="Times New Roman" w:eastAsia="Times New Roman" w:hAnsi="Times New Roman" w:cs="Times New Roman"/>
          <w:color w:val="auto"/>
        </w:rPr>
        <w:t>;</w:t>
      </w:r>
    </w:p>
    <w:p w14:paraId="66B93202" w14:textId="77777777" w:rsidR="009C1DE5" w:rsidRPr="00481BF8" w:rsidRDefault="009C1DE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eastAsia="Times New Roman" w:hAnsi="Times New Roman" w:cs="Times New Roman"/>
          <w:color w:val="auto"/>
        </w:rPr>
        <w:t>Z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adania </w:t>
      </w:r>
      <w:r w:rsidRPr="00481BF8">
        <w:rPr>
          <w:rFonts w:ascii="Times New Roman" w:eastAsia="Times New Roman" w:hAnsi="Times New Roman" w:cs="Times New Roman"/>
          <w:color w:val="auto"/>
        </w:rPr>
        <w:t xml:space="preserve">Parlamentu, Prezydenta, Rady Ministrów 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w dziedzinie obronności oraz elementy systemu obronnego państwa; </w:t>
      </w:r>
    </w:p>
    <w:p w14:paraId="69C069BD" w14:textId="77777777" w:rsidR="009C1DE5" w:rsidRPr="00481BF8" w:rsidRDefault="009C1DE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eastAsia="Times New Roman" w:hAnsi="Times New Roman" w:cs="Times New Roman"/>
          <w:color w:val="auto"/>
        </w:rPr>
        <w:t>Z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adania, </w:t>
      </w:r>
      <w:r w:rsidR="00481BF8">
        <w:rPr>
          <w:rFonts w:ascii="Times New Roman" w:eastAsia="Times New Roman" w:hAnsi="Times New Roman" w:cs="Times New Roman"/>
          <w:color w:val="auto"/>
        </w:rPr>
        <w:t xml:space="preserve">organizacja, 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struktury oraz podstawowe uzbrojenie i wyposażenie Sił Zbrojnych </w:t>
      </w:r>
      <w:r w:rsidR="00481BF8">
        <w:rPr>
          <w:rFonts w:ascii="Times New Roman" w:eastAsia="Times New Roman" w:hAnsi="Times New Roman" w:cs="Times New Roman"/>
          <w:color w:val="auto"/>
        </w:rPr>
        <w:t>RP;</w:t>
      </w:r>
    </w:p>
    <w:p w14:paraId="15A570E6" w14:textId="77777777" w:rsidR="009C1DE5" w:rsidRPr="00481BF8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81BF8">
        <w:rPr>
          <w:rFonts w:ascii="Times New Roman" w:eastAsia="Times New Roman" w:hAnsi="Times New Roman" w:cs="Times New Roman"/>
          <w:color w:val="auto"/>
        </w:rPr>
        <w:t>S</w:t>
      </w:r>
      <w:r w:rsidRPr="009C1DE5">
        <w:rPr>
          <w:rFonts w:ascii="Times New Roman" w:eastAsia="Times New Roman" w:hAnsi="Times New Roman" w:cs="Times New Roman"/>
          <w:color w:val="auto"/>
        </w:rPr>
        <w:t>kładowe systemu bezpieczeństwa</w:t>
      </w:r>
      <w:r w:rsidR="00061057">
        <w:rPr>
          <w:rFonts w:ascii="Times New Roman" w:eastAsia="Times New Roman" w:hAnsi="Times New Roman" w:cs="Times New Roman"/>
          <w:color w:val="auto"/>
        </w:rPr>
        <w:t xml:space="preserve"> państwa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, instytucje, </w:t>
      </w:r>
      <w:r w:rsidRPr="00481BF8">
        <w:rPr>
          <w:rFonts w:ascii="Times New Roman" w:eastAsia="Times New Roman" w:hAnsi="Times New Roman" w:cs="Times New Roman"/>
          <w:color w:val="auto"/>
        </w:rPr>
        <w:t xml:space="preserve">zależności między </w:t>
      </w:r>
      <w:r w:rsidR="00481BF8">
        <w:rPr>
          <w:rFonts w:ascii="Times New Roman" w:eastAsia="Times New Roman" w:hAnsi="Times New Roman" w:cs="Times New Roman"/>
          <w:color w:val="auto"/>
        </w:rPr>
        <w:t>nimi;</w:t>
      </w:r>
    </w:p>
    <w:p w14:paraId="06E8D6FD" w14:textId="77777777" w:rsidR="009C1DE5" w:rsidRPr="00481BF8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81BF8">
        <w:rPr>
          <w:rFonts w:ascii="Times New Roman" w:eastAsia="Times New Roman" w:hAnsi="Times New Roman" w:cs="Times New Roman"/>
          <w:color w:val="auto"/>
        </w:rPr>
        <w:t>S</w:t>
      </w:r>
      <w:r w:rsidRPr="009C1DE5">
        <w:rPr>
          <w:rFonts w:ascii="Times New Roman" w:eastAsia="Times New Roman" w:hAnsi="Times New Roman" w:cs="Times New Roman"/>
          <w:color w:val="auto"/>
        </w:rPr>
        <w:t>łużb</w:t>
      </w:r>
      <w:r w:rsidRPr="00481BF8">
        <w:rPr>
          <w:rFonts w:ascii="Times New Roman" w:eastAsia="Times New Roman" w:hAnsi="Times New Roman" w:cs="Times New Roman"/>
          <w:color w:val="auto"/>
        </w:rPr>
        <w:t>y mundurowe</w:t>
      </w:r>
      <w:r w:rsidRPr="009C1DE5">
        <w:rPr>
          <w:rFonts w:ascii="Times New Roman" w:eastAsia="Times New Roman" w:hAnsi="Times New Roman" w:cs="Times New Roman"/>
          <w:color w:val="auto"/>
        </w:rPr>
        <w:t xml:space="preserve"> (w tym obrony </w:t>
      </w:r>
      <w:r w:rsidRPr="00481BF8">
        <w:rPr>
          <w:rFonts w:ascii="Times New Roman" w:eastAsia="Times New Roman" w:hAnsi="Times New Roman" w:cs="Times New Roman"/>
          <w:color w:val="auto"/>
        </w:rPr>
        <w:t>terytorialnej) zapewniające bezpieczeństwo państwa i ich zadania;</w:t>
      </w:r>
    </w:p>
    <w:p w14:paraId="2D8C5A90" w14:textId="77777777" w:rsidR="009C1DE5" w:rsidRPr="00481BF8" w:rsidRDefault="00481BF8" w:rsidP="00481BF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</w:t>
      </w:r>
      <w:r w:rsidR="009C1DE5" w:rsidRPr="00481BF8">
        <w:rPr>
          <w:rFonts w:ascii="Times New Roman" w:eastAsia="Times New Roman" w:hAnsi="Times New Roman" w:cs="Times New Roman"/>
          <w:color w:val="auto"/>
        </w:rPr>
        <w:t>akres działania wybranych stowarzysz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eń i organizacji, takich jak np. Liga Obrony Kraju, Polski Czerwony Krzyż, Związek Strzelecki „Strzelec”; </w:t>
      </w:r>
    </w:p>
    <w:p w14:paraId="7C7B180E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eopolityczne, militarne i gospodarcze aspekty bezpieczeństwa państwa; </w:t>
      </w:r>
    </w:p>
    <w:p w14:paraId="1956D7CF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</w:t>
      </w:r>
      <w:r w:rsidR="009C1DE5" w:rsidRPr="00481BF8">
        <w:rPr>
          <w:rFonts w:ascii="Times New Roman" w:eastAsia="Times New Roman" w:hAnsi="Times New Roman" w:cs="Times New Roman"/>
          <w:color w:val="auto"/>
        </w:rPr>
        <w:t>ola obywateli w zakresie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 obronności oraz zadań i kompetencji władz państwowych </w:t>
      </w:r>
      <w:r w:rsidR="00DD4993">
        <w:rPr>
          <w:rFonts w:ascii="Times New Roman" w:eastAsia="Times New Roman" w:hAnsi="Times New Roman" w:cs="Times New Roman"/>
          <w:color w:val="auto"/>
        </w:rPr>
        <w:br/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i samorządowych </w:t>
      </w:r>
    </w:p>
    <w:p w14:paraId="33A1EA74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agrożenia czasu pokoju i czasu wojny; </w:t>
      </w:r>
    </w:p>
    <w:p w14:paraId="65AC3E34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</w:t>
      </w:r>
      <w:r w:rsidR="009C1DE5" w:rsidRPr="00481BF8">
        <w:rPr>
          <w:rFonts w:ascii="Times New Roman" w:eastAsia="Times New Roman" w:hAnsi="Times New Roman" w:cs="Times New Roman"/>
          <w:color w:val="auto"/>
        </w:rPr>
        <w:t>odstawowe zasady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 zarządzania kryzysowego </w:t>
      </w:r>
    </w:p>
    <w:p w14:paraId="1BDB3778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iatka bezpieczeństwa i infrastruktura krytyczna; </w:t>
      </w:r>
    </w:p>
    <w:p w14:paraId="43EBC39F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Stany nadzwyczajne;</w:t>
      </w:r>
    </w:p>
    <w:p w14:paraId="46BC7A1C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ojęcie terroryzmu; </w:t>
      </w:r>
    </w:p>
    <w:p w14:paraId="47A56BB9" w14:textId="77777777" w:rsidR="009C1DE5" w:rsidRPr="00481BF8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Skutki</w:t>
      </w:r>
      <w:r w:rsidR="009C1DE5" w:rsidRPr="009C1DE5">
        <w:rPr>
          <w:rFonts w:ascii="Times New Roman" w:eastAsia="Times New Roman" w:hAnsi="Times New Roman" w:cs="Times New Roman"/>
          <w:color w:val="auto"/>
        </w:rPr>
        <w:t xml:space="preserve"> użycia środków biologicznych, chemicznych i wybuchowych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0227319" w14:textId="77777777" w:rsidR="009C1DE5" w:rsidRPr="00481BF8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</w:t>
      </w:r>
      <w:r w:rsidR="009C1DE5" w:rsidRPr="009C1DE5">
        <w:rPr>
          <w:rFonts w:ascii="Times New Roman" w:eastAsia="Times New Roman" w:hAnsi="Times New Roman" w:cs="Times New Roman"/>
          <w:color w:val="auto"/>
        </w:rPr>
        <w:t>asady zachowania się w przypadku zdarzeń terrorystycznych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4A64639" w14:textId="77777777" w:rsidR="009C1DE5" w:rsidRPr="009C1DE5" w:rsidRDefault="00481BF8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</w:t>
      </w:r>
      <w:r w:rsidR="009C1DE5" w:rsidRPr="00481BF8">
        <w:rPr>
          <w:rFonts w:ascii="Times New Roman" w:eastAsia="Times New Roman" w:hAnsi="Times New Roman" w:cs="Times New Roman"/>
          <w:color w:val="auto"/>
        </w:rPr>
        <w:t xml:space="preserve">naczenie cyberprzemocy, </w:t>
      </w:r>
      <w:r w:rsidR="009C1DE5" w:rsidRPr="009C1DE5">
        <w:rPr>
          <w:rFonts w:ascii="Times New Roman" w:eastAsia="Times New Roman" w:hAnsi="Times New Roman" w:cs="Times New Roman"/>
          <w:color w:val="auto"/>
        </w:rPr>
        <w:t>procedury postępowania w przypadku jej wystąpienia</w:t>
      </w:r>
      <w:r w:rsidR="00DD4993">
        <w:rPr>
          <w:rFonts w:ascii="Times New Roman" w:eastAsia="Times New Roman" w:hAnsi="Times New Roman" w:cs="Times New Roman"/>
          <w:color w:val="auto"/>
        </w:rPr>
        <w:t>;</w:t>
      </w:r>
    </w:p>
    <w:p w14:paraId="69E0BEC3" w14:textId="77777777" w:rsidR="00481BF8" w:rsidRDefault="00DD4993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Cyberprzestępczość i </w:t>
      </w:r>
      <w:proofErr w:type="spellStart"/>
      <w:r>
        <w:rPr>
          <w:rFonts w:ascii="Times New Roman" w:hAnsi="Times New Roman" w:cs="Times New Roman"/>
        </w:rPr>
        <w:t>c</w:t>
      </w:r>
      <w:r w:rsidR="009C1DE5" w:rsidRPr="00481BF8">
        <w:rPr>
          <w:rFonts w:ascii="Times New Roman" w:hAnsi="Times New Roman" w:cs="Times New Roman"/>
        </w:rPr>
        <w:t>yberbezpieczeństwo</w:t>
      </w:r>
      <w:proofErr w:type="spellEnd"/>
      <w:r w:rsidR="009C1DE5" w:rsidRPr="00481BF8">
        <w:rPr>
          <w:rFonts w:ascii="Times New Roman" w:hAnsi="Times New Roman" w:cs="Times New Roman"/>
        </w:rPr>
        <w:t xml:space="preserve">: pojęcie, rodzaje; </w:t>
      </w:r>
    </w:p>
    <w:p w14:paraId="6E0338AC" w14:textId="77777777" w:rsidR="009C1DE5" w:rsidRPr="009C1DE5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C1DE5">
        <w:rPr>
          <w:rFonts w:ascii="Times New Roman" w:eastAsia="Times New Roman" w:hAnsi="Times New Roman" w:cs="Times New Roman"/>
          <w:color w:val="auto"/>
        </w:rPr>
        <w:t xml:space="preserve">Przygotowanie do działań ratowniczych w sytuacjach nadzwyczajnych zagrożeń </w:t>
      </w:r>
    </w:p>
    <w:p w14:paraId="0CA205AA" w14:textId="77777777" w:rsidR="009C1DE5" w:rsidRPr="00481BF8" w:rsidRDefault="009C1DE5" w:rsidP="00481BF8">
      <w:pPr>
        <w:tabs>
          <w:tab w:val="clear" w:pos="708"/>
        </w:tabs>
        <w:suppressAutoHyphens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9C1DE5">
        <w:rPr>
          <w:rFonts w:ascii="Times New Roman" w:eastAsia="Times New Roman" w:hAnsi="Times New Roman" w:cs="Times New Roman"/>
          <w:color w:val="auto"/>
        </w:rPr>
        <w:t xml:space="preserve">(wypadków masowych i katastrof). </w:t>
      </w:r>
    </w:p>
    <w:p w14:paraId="3EC002E1" w14:textId="77777777" w:rsidR="009C1DE5" w:rsidRPr="00481BF8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Ochrona ludności i obrona cywilna.</w:t>
      </w:r>
    </w:p>
    <w:p w14:paraId="673B4D73" w14:textId="77777777" w:rsidR="009C1DE5" w:rsidRPr="00481BF8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Źródła promieniowania jądrowego i jego skutki.</w:t>
      </w:r>
    </w:p>
    <w:p w14:paraId="69171B34" w14:textId="77777777" w:rsidR="009E5085" w:rsidRPr="00481BF8" w:rsidRDefault="009C1DE5" w:rsidP="00481BF8">
      <w:pPr>
        <w:numPr>
          <w:ilvl w:val="0"/>
          <w:numId w:val="23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Ostrzeganie ludności o zagrożeniach, alarmowanie.</w:t>
      </w:r>
    </w:p>
    <w:p w14:paraId="367B7F58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Cele, zadania i organizacja obrony cywilnej Rzeczypospolitej Polskiej</w:t>
      </w:r>
      <w:r w:rsidR="00CD1E12" w:rsidRPr="00481BF8">
        <w:rPr>
          <w:rFonts w:ascii="Times New Roman" w:hAnsi="Times New Roman" w:cs="Times New Roman"/>
        </w:rPr>
        <w:t>;</w:t>
      </w:r>
    </w:p>
    <w:p w14:paraId="3AD12A90" w14:textId="77777777" w:rsidR="00481BF8" w:rsidRDefault="00481BF8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Obowiązki prawne obywateli w obronie cywilnej, ochrona ludności i obrona cywilna;</w:t>
      </w:r>
    </w:p>
    <w:p w14:paraId="055A96C1" w14:textId="77777777" w:rsidR="009C1DE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Charakterystyka i podział współczesnych środków rażenia</w:t>
      </w:r>
      <w:r w:rsidR="00CD1E12" w:rsidRPr="00481BF8">
        <w:rPr>
          <w:rFonts w:ascii="Times New Roman" w:hAnsi="Times New Roman" w:cs="Times New Roman"/>
        </w:rPr>
        <w:t>;</w:t>
      </w:r>
    </w:p>
    <w:p w14:paraId="7F5625AE" w14:textId="77777777" w:rsidR="009C1DE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Konwencjonalne rodzaje broni współczesnego pola walki;</w:t>
      </w:r>
    </w:p>
    <w:p w14:paraId="26F06D90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NATO – cele, organy najważniejsze operacje wojskowe</w:t>
      </w:r>
    </w:p>
    <w:p w14:paraId="70A7EFC5" w14:textId="77777777" w:rsidR="00061057" w:rsidRPr="00481BF8" w:rsidRDefault="00061057" w:rsidP="0006105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 xml:space="preserve">NATO, jego cele i organy; </w:t>
      </w:r>
    </w:p>
    <w:p w14:paraId="75A65D30" w14:textId="77777777" w:rsidR="00061057" w:rsidRPr="00061057" w:rsidRDefault="00061057" w:rsidP="0006105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1BF8">
        <w:rPr>
          <w:rFonts w:ascii="Times New Roman" w:hAnsi="Times New Roman" w:cs="Times New Roman"/>
        </w:rPr>
        <w:t>ajwa</w:t>
      </w:r>
      <w:r w:rsidRPr="00481BF8">
        <w:rPr>
          <w:rFonts w:ascii="Times New Roman" w:eastAsia="TimesNewRoman" w:hAnsi="Times New Roman" w:cs="Times New Roman"/>
        </w:rPr>
        <w:t>ż</w:t>
      </w:r>
      <w:r w:rsidRPr="00481BF8">
        <w:rPr>
          <w:rFonts w:ascii="Times New Roman" w:hAnsi="Times New Roman" w:cs="Times New Roman"/>
        </w:rPr>
        <w:t xml:space="preserve">niejsze operacje wojskowe </w:t>
      </w:r>
      <w:r>
        <w:rPr>
          <w:rFonts w:ascii="Times New Roman" w:hAnsi="Times New Roman" w:cs="Times New Roman"/>
        </w:rPr>
        <w:t>NATO;</w:t>
      </w:r>
    </w:p>
    <w:p w14:paraId="0A51E7C3" w14:textId="77777777" w:rsidR="00061057" w:rsidRDefault="00061057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81BF8">
        <w:rPr>
          <w:rFonts w:ascii="Times New Roman" w:hAnsi="Times New Roman" w:cs="Times New Roman"/>
        </w:rPr>
        <w:t>pływ członkostwa w NATO na pozycj</w:t>
      </w:r>
      <w:r w:rsidRPr="00481BF8">
        <w:rPr>
          <w:rFonts w:ascii="Times New Roman" w:eastAsia="TimesNewRoman" w:hAnsi="Times New Roman" w:cs="Times New Roman"/>
        </w:rPr>
        <w:t xml:space="preserve">ę </w:t>
      </w:r>
      <w:r w:rsidRPr="00481BF8">
        <w:rPr>
          <w:rFonts w:ascii="Times New Roman" w:hAnsi="Times New Roman" w:cs="Times New Roman"/>
        </w:rPr>
        <w:t>mi</w:t>
      </w:r>
      <w:r w:rsidRPr="00481BF8">
        <w:rPr>
          <w:rFonts w:ascii="Times New Roman" w:eastAsia="TimesNewRoman" w:hAnsi="Times New Roman" w:cs="Times New Roman"/>
        </w:rPr>
        <w:t>ę</w:t>
      </w:r>
      <w:r w:rsidRPr="00481BF8">
        <w:rPr>
          <w:rFonts w:ascii="Times New Roman" w:hAnsi="Times New Roman" w:cs="Times New Roman"/>
        </w:rPr>
        <w:t>dzynarodow</w:t>
      </w:r>
      <w:r w:rsidRPr="00481BF8">
        <w:rPr>
          <w:rFonts w:ascii="Times New Roman" w:eastAsia="TimesNewRoman" w:hAnsi="Times New Roman" w:cs="Times New Roman"/>
        </w:rPr>
        <w:t xml:space="preserve">ą </w:t>
      </w:r>
      <w:r w:rsidRPr="00481BF8">
        <w:rPr>
          <w:rFonts w:ascii="Times New Roman" w:hAnsi="Times New Roman" w:cs="Times New Roman"/>
        </w:rPr>
        <w:t>i poziom bezpiecze</w:t>
      </w:r>
      <w:r w:rsidRPr="00481BF8">
        <w:rPr>
          <w:rFonts w:ascii="Times New Roman" w:eastAsia="TimesNewRoman" w:hAnsi="Times New Roman" w:cs="Times New Roman"/>
        </w:rPr>
        <w:t>ń</w:t>
      </w:r>
      <w:r w:rsidRPr="00481BF8">
        <w:rPr>
          <w:rFonts w:ascii="Times New Roman" w:hAnsi="Times New Roman" w:cs="Times New Roman"/>
        </w:rPr>
        <w:t>stwa Polski.</w:t>
      </w:r>
    </w:p>
    <w:p w14:paraId="0334D7EB" w14:textId="77777777" w:rsidR="009E5085" w:rsidRPr="00061057" w:rsidRDefault="009E5085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ONZ – kompetencje</w:t>
      </w:r>
      <w:r w:rsidR="009C1DE5" w:rsidRPr="00481BF8">
        <w:rPr>
          <w:rFonts w:ascii="Times New Roman" w:hAnsi="Times New Roman" w:cs="Times New Roman"/>
        </w:rPr>
        <w:t xml:space="preserve"> w zakresie bezpieczeństwa</w:t>
      </w:r>
      <w:r w:rsidRPr="00481BF8">
        <w:rPr>
          <w:rFonts w:ascii="Times New Roman" w:hAnsi="Times New Roman" w:cs="Times New Roman"/>
        </w:rPr>
        <w:t xml:space="preserve">, </w:t>
      </w:r>
      <w:r w:rsidR="009C1DE5" w:rsidRPr="00481BF8">
        <w:rPr>
          <w:rFonts w:ascii="Times New Roman" w:hAnsi="Times New Roman" w:cs="Times New Roman"/>
        </w:rPr>
        <w:t>struktura;</w:t>
      </w:r>
    </w:p>
    <w:p w14:paraId="1D4C0F11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Pierwsza pomoc w nagłych wypadkach.</w:t>
      </w:r>
    </w:p>
    <w:p w14:paraId="09EAB79A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Planowanie i organizowanie działań</w:t>
      </w:r>
      <w:r w:rsidR="001E7DFC" w:rsidRPr="00481BF8">
        <w:rPr>
          <w:rFonts w:ascii="Times New Roman" w:hAnsi="Times New Roman" w:cs="Times New Roman"/>
        </w:rPr>
        <w:t xml:space="preserve"> w sytuacjach kryzys</w:t>
      </w:r>
      <w:r w:rsidRPr="00481BF8">
        <w:rPr>
          <w:rFonts w:ascii="Times New Roman" w:hAnsi="Times New Roman" w:cs="Times New Roman"/>
        </w:rPr>
        <w:t>owych;</w:t>
      </w:r>
    </w:p>
    <w:p w14:paraId="0C9250D0" w14:textId="77777777" w:rsidR="009E5085" w:rsidRPr="00061057" w:rsidRDefault="009E5085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Podstawowe środki ochrony ludności;</w:t>
      </w:r>
    </w:p>
    <w:p w14:paraId="6432E213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Postępowanie ludności w rejonach rażenia bronią konwencjonalną;</w:t>
      </w:r>
    </w:p>
    <w:p w14:paraId="0F17DAAE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Przygotowanie do działania ratowniczego, udzielanie pierwszej pomocy;</w:t>
      </w:r>
    </w:p>
    <w:p w14:paraId="212D0EA5" w14:textId="77777777" w:rsidR="009E5085" w:rsidRDefault="009E5085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Rola i zadania służb specjalnych RP</w:t>
      </w:r>
      <w:r w:rsidR="001E7DFC" w:rsidRPr="00481BF8">
        <w:rPr>
          <w:rFonts w:ascii="Times New Roman" w:hAnsi="Times New Roman" w:cs="Times New Roman"/>
        </w:rPr>
        <w:t>;</w:t>
      </w:r>
    </w:p>
    <w:p w14:paraId="589783B7" w14:textId="77777777" w:rsidR="00613277" w:rsidRDefault="00613277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Ustawowe zadania Policji mające na celu zapewnienie bezpieczeństwa obywateli RP.</w:t>
      </w:r>
    </w:p>
    <w:p w14:paraId="47A4F107" w14:textId="77777777" w:rsidR="00863BEF" w:rsidRPr="00061057" w:rsidRDefault="00863BEF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Zadania Straży Granicznej zapewniające bezpieczeństwo państwa jego obywateli.</w:t>
      </w:r>
    </w:p>
    <w:p w14:paraId="1DBF6273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Skutki zagrożeń, przeciwdziałanie ich powstawaniu;</w:t>
      </w:r>
    </w:p>
    <w:p w14:paraId="5230A580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Sposoby likwidacji skutków zagrożenia;</w:t>
      </w:r>
    </w:p>
    <w:p w14:paraId="2F4A0388" w14:textId="77777777" w:rsidR="009E5085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Terroryzm jako zagrożenie cywilizacyjne, wykrywanie go i zwalczanie;</w:t>
      </w:r>
    </w:p>
    <w:p w14:paraId="45763EB0" w14:textId="77777777" w:rsidR="00061057" w:rsidRDefault="00061057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Główne organizacje/grupy terrorystyczne świata;</w:t>
      </w:r>
    </w:p>
    <w:p w14:paraId="644FCE50" w14:textId="77777777" w:rsidR="00061057" w:rsidRPr="00481BF8" w:rsidRDefault="00061057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postępowania w czasie zagrożenia terrorystycznego.</w:t>
      </w:r>
    </w:p>
    <w:p w14:paraId="64AAADE0" w14:textId="77777777" w:rsidR="00061057" w:rsidRDefault="00061057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Zagrożenia występujące podczas wojny, środki rażenia;</w:t>
      </w:r>
    </w:p>
    <w:p w14:paraId="02DD49EA" w14:textId="77777777" w:rsidR="009E5085" w:rsidRPr="00061057" w:rsidRDefault="00481BF8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działania w przypadku zagrożeń czasu pokoju (np. awarii, katastro</w:t>
      </w:r>
      <w:r>
        <w:rPr>
          <w:rFonts w:ascii="Times New Roman" w:hAnsi="Times New Roman" w:cs="Times New Roman"/>
        </w:rPr>
        <w:t>fy komunikacyjnej, budowlanej);</w:t>
      </w:r>
    </w:p>
    <w:p w14:paraId="7E6939D2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działania indywidualnych środków ochrony przed bronią masowego rażenia;</w:t>
      </w:r>
    </w:p>
    <w:p w14:paraId="25DC26C1" w14:textId="77777777" w:rsidR="00481BF8" w:rsidRDefault="00481BF8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Zbiorowe środki ochrony przed bronią konwencjonalną;</w:t>
      </w:r>
    </w:p>
    <w:p w14:paraId="09C76F17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ewakuacji ludności i środków mate</w:t>
      </w:r>
      <w:r w:rsidR="00481BF8">
        <w:rPr>
          <w:rFonts w:ascii="Times New Roman" w:hAnsi="Times New Roman" w:cs="Times New Roman"/>
        </w:rPr>
        <w:t>riałowych z terenów zagrożonych;</w:t>
      </w:r>
    </w:p>
    <w:p w14:paraId="42FD88F1" w14:textId="77777777" w:rsidR="009E5085" w:rsidRPr="00061057" w:rsidRDefault="009E5085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postępowania ratownika w miejscu wypadku;</w:t>
      </w:r>
    </w:p>
    <w:p w14:paraId="137B5940" w14:textId="77777777" w:rsidR="009E5085" w:rsidRPr="00481BF8" w:rsidRDefault="009E5085" w:rsidP="00481BF8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postępowania w przypadku wystąpienia zagrożenia życia, zdrowia lub mienia;</w:t>
      </w:r>
    </w:p>
    <w:p w14:paraId="7E1B9B9A" w14:textId="77777777" w:rsidR="001E7DFC" w:rsidRPr="00061057" w:rsidRDefault="009E5085" w:rsidP="0006105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81BF8">
        <w:rPr>
          <w:rFonts w:ascii="Times New Roman" w:hAnsi="Times New Roman" w:cs="Times New Roman"/>
        </w:rPr>
        <w:t>Zasady zapewnienia bezpieczeństwa ratownikowi, poszkodowanym i świadkom zdarzenia, środki przydatne przy udzielaniu pierwszej pomocy;</w:t>
      </w:r>
    </w:p>
    <w:p w14:paraId="042D5B5C" w14:textId="77777777" w:rsidR="00061057" w:rsidRPr="00061057" w:rsidRDefault="00481BF8" w:rsidP="0006105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E7DFC" w:rsidRPr="00481BF8">
        <w:rPr>
          <w:rFonts w:ascii="Times New Roman" w:hAnsi="Times New Roman" w:cs="Times New Roman"/>
        </w:rPr>
        <w:t>prawnienia policjantów i innych słu</w:t>
      </w:r>
      <w:r w:rsidR="001E7DFC" w:rsidRPr="00481BF8">
        <w:rPr>
          <w:rFonts w:ascii="Times New Roman" w:eastAsia="TimesNewRoman" w:hAnsi="Times New Roman" w:cs="Times New Roman"/>
        </w:rPr>
        <w:t>ż</w:t>
      </w:r>
      <w:r w:rsidR="001E7DFC" w:rsidRPr="00481BF8">
        <w:rPr>
          <w:rFonts w:ascii="Times New Roman" w:hAnsi="Times New Roman" w:cs="Times New Roman"/>
        </w:rPr>
        <w:t>b porz</w:t>
      </w:r>
      <w:r w:rsidR="001E7DFC" w:rsidRPr="00481BF8">
        <w:rPr>
          <w:rFonts w:ascii="Times New Roman" w:eastAsia="TimesNewRoman" w:hAnsi="Times New Roman" w:cs="Times New Roman"/>
        </w:rPr>
        <w:t>ą</w:t>
      </w:r>
      <w:r w:rsidR="00061057">
        <w:rPr>
          <w:rFonts w:ascii="Times New Roman" w:hAnsi="Times New Roman" w:cs="Times New Roman"/>
        </w:rPr>
        <w:t>dkowych/mundurowych w zakresie bezpieczeństwa państwa;</w:t>
      </w:r>
    </w:p>
    <w:p w14:paraId="5B168800" w14:textId="77777777" w:rsidR="00061057" w:rsidRDefault="00061057" w:rsidP="0006105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81BF8">
        <w:rPr>
          <w:rFonts w:ascii="Times New Roman" w:hAnsi="Times New Roman" w:cs="Times New Roman"/>
        </w:rPr>
        <w:t>egionalne systemy bezpiecze</w:t>
      </w:r>
      <w:r w:rsidRPr="00481BF8"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stwa i współpracy;</w:t>
      </w:r>
    </w:p>
    <w:p w14:paraId="0A6C4EF4" w14:textId="77777777" w:rsidR="00BD3072" w:rsidRPr="00061057" w:rsidRDefault="00061057" w:rsidP="000610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1057">
        <w:rPr>
          <w:rFonts w:ascii="Times New Roman" w:hAnsi="Times New Roman" w:cs="Times New Roman"/>
        </w:rPr>
        <w:t>.</w:t>
      </w:r>
    </w:p>
    <w:p w14:paraId="781DB024" w14:textId="77777777" w:rsidR="00481BF8" w:rsidRDefault="00481BF8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br w:type="page"/>
      </w:r>
    </w:p>
    <w:p w14:paraId="25FB5C8D" w14:textId="77777777" w:rsidR="00DF7F9F" w:rsidRPr="001041F9" w:rsidRDefault="00DF7F9F" w:rsidP="00182E40">
      <w:pPr>
        <w:tabs>
          <w:tab w:val="clear" w:pos="708"/>
        </w:tabs>
        <w:suppressAutoHyphens w:val="0"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041F9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 xml:space="preserve">Załącznik nr </w:t>
      </w:r>
      <w:r w:rsidR="002F595A" w:rsidRPr="001041F9">
        <w:rPr>
          <w:rFonts w:ascii="Times New Roman" w:hAnsi="Times New Roman" w:cs="Times New Roman"/>
          <w:i/>
          <w:color w:val="auto"/>
          <w:sz w:val="20"/>
          <w:szCs w:val="20"/>
        </w:rPr>
        <w:t>4</w:t>
      </w:r>
    </w:p>
    <w:p w14:paraId="371A5049" w14:textId="77777777" w:rsidR="00DF7F9F" w:rsidRPr="001041F9" w:rsidRDefault="00DF7F9F" w:rsidP="00DF7F9F">
      <w:pPr>
        <w:pStyle w:val="Bezodstpw"/>
        <w:tabs>
          <w:tab w:val="clear" w:pos="708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786C9CE" w14:textId="77777777" w:rsidR="00BD3072" w:rsidRPr="00481BF8" w:rsidRDefault="00DF7F9F" w:rsidP="00481BF8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041F9">
        <w:rPr>
          <w:rFonts w:ascii="Times New Roman" w:hAnsi="Times New Roman" w:cs="Times New Roman"/>
          <w:b/>
          <w:bCs/>
          <w:color w:val="auto"/>
          <w:sz w:val="28"/>
          <w:szCs w:val="28"/>
        </w:rPr>
        <w:t>Literatura</w:t>
      </w:r>
      <w:r w:rsidR="00762BCA" w:rsidRPr="001041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pomocnicza</w:t>
      </w:r>
      <w:r w:rsidRPr="001041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14:paraId="58F889AC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i/>
          <w:iCs/>
          <w:lang w:val="pl-PL"/>
        </w:rPr>
        <w:t>Bezpieczeństwonarodoweimiędzynarodowewobecwyzwańwspółczesnegoświata</w:t>
      </w:r>
      <w:r w:rsidRPr="008F62C7">
        <w:rPr>
          <w:lang w:val="pl-PL"/>
        </w:rPr>
        <w:t xml:space="preserve">, W. </w:t>
      </w:r>
      <w:proofErr w:type="spellStart"/>
      <w:r w:rsidRPr="008F62C7">
        <w:rPr>
          <w:lang w:val="pl-PL"/>
        </w:rPr>
        <w:t>Kitler</w:t>
      </w:r>
      <w:proofErr w:type="spellEnd"/>
      <w:r w:rsidRPr="008F62C7">
        <w:rPr>
          <w:lang w:val="pl-PL"/>
        </w:rPr>
        <w:t xml:space="preserve">, M. Marszałek  (red.), Wyd. </w:t>
      </w:r>
      <w:r w:rsidRPr="00BD3072">
        <w:t>AON, Warszawa 2014.</w:t>
      </w:r>
    </w:p>
    <w:p w14:paraId="51C68145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lang w:val="pl-PL"/>
        </w:rPr>
        <w:t xml:space="preserve">Gryz J., </w:t>
      </w:r>
      <w:r w:rsidRPr="008F62C7">
        <w:rPr>
          <w:i/>
          <w:iCs/>
          <w:lang w:val="pl-PL"/>
        </w:rPr>
        <w:t>Bezpieczeństwo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państwa. Władza – polityka – strategia</w:t>
      </w:r>
      <w:r w:rsidRPr="008F62C7">
        <w:rPr>
          <w:lang w:val="pl-PL"/>
        </w:rPr>
        <w:t xml:space="preserve">, Wyd. </w:t>
      </w:r>
      <w:r w:rsidRPr="00BD3072">
        <w:t>AON, Warszawa 2013.</w:t>
      </w:r>
    </w:p>
    <w:p w14:paraId="475A2296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lang w:val="pl-PL"/>
        </w:rPr>
        <w:t xml:space="preserve">Gryz J., </w:t>
      </w:r>
      <w:r w:rsidRPr="008F62C7">
        <w:rPr>
          <w:i/>
          <w:iCs/>
          <w:lang w:val="pl-PL"/>
        </w:rPr>
        <w:t>Podstawy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bezpieczeństwa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państwa. Podręcznik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dla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szkół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ponadgimnazjalnych</w:t>
      </w:r>
      <w:r w:rsidRPr="008F62C7">
        <w:rPr>
          <w:lang w:val="pl-PL"/>
        </w:rPr>
        <w:t xml:space="preserve">, Wyd. </w:t>
      </w:r>
      <w:r w:rsidRPr="00BD3072">
        <w:t>AON, Warszawa 2016.</w:t>
      </w:r>
    </w:p>
    <w:p w14:paraId="67EDAB42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proofErr w:type="spellStart"/>
      <w:r w:rsidRPr="008F62C7">
        <w:rPr>
          <w:lang w:val="pl-PL"/>
        </w:rPr>
        <w:t>Kitler</w:t>
      </w:r>
      <w:proofErr w:type="spellEnd"/>
      <w:r w:rsidRPr="008F62C7">
        <w:rPr>
          <w:lang w:val="pl-PL"/>
        </w:rPr>
        <w:t xml:space="preserve"> W., </w:t>
      </w:r>
      <w:r w:rsidRPr="008F62C7">
        <w:rPr>
          <w:i/>
          <w:iCs/>
          <w:lang w:val="pl-PL"/>
        </w:rPr>
        <w:t>Bezpieczeństwo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narodowe RP. Podstawowe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kategorie. Uwarunkowania. Sys</w:t>
      </w:r>
      <w:r w:rsidRPr="008F62C7">
        <w:rPr>
          <w:lang w:val="pl-PL"/>
        </w:rPr>
        <w:t xml:space="preserve">tem, Wyd. </w:t>
      </w:r>
      <w:r w:rsidRPr="00BD3072">
        <w:t>AON, Warszawa 2011.</w:t>
      </w:r>
    </w:p>
    <w:p w14:paraId="23CFE9DB" w14:textId="77777777" w:rsidR="00BD3072" w:rsidRPr="008F62C7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lang w:val="pl-PL"/>
        </w:rPr>
      </w:pPr>
      <w:r w:rsidRPr="008F62C7">
        <w:rPr>
          <w:i/>
          <w:iCs/>
          <w:lang w:val="pl-PL"/>
        </w:rPr>
        <w:t>Leksykon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bezpieczeństwa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wewnętrznego</w:t>
      </w:r>
      <w:r w:rsidRPr="008F62C7">
        <w:rPr>
          <w:lang w:val="pl-PL"/>
        </w:rPr>
        <w:t xml:space="preserve">, W. </w:t>
      </w:r>
      <w:proofErr w:type="spellStart"/>
      <w:r w:rsidRPr="008F62C7">
        <w:rPr>
          <w:lang w:val="pl-PL"/>
        </w:rPr>
        <w:t>Fehler</w:t>
      </w:r>
      <w:proofErr w:type="spellEnd"/>
      <w:r w:rsidRPr="008F62C7">
        <w:rPr>
          <w:lang w:val="pl-PL"/>
        </w:rPr>
        <w:t xml:space="preserve">, J.J. Piątek, R. </w:t>
      </w:r>
      <w:proofErr w:type="spellStart"/>
      <w:r w:rsidRPr="008F62C7">
        <w:rPr>
          <w:lang w:val="pl-PL"/>
        </w:rPr>
        <w:t>Podgórzańska</w:t>
      </w:r>
      <w:proofErr w:type="spellEnd"/>
      <w:r w:rsidRPr="008F62C7">
        <w:rPr>
          <w:lang w:val="pl-PL"/>
        </w:rPr>
        <w:t xml:space="preserve"> (red.), WydawnictwoNaukoweWydziałuHumanistycznegoUniwersytetuSzczecińskiego MINERWA, Szczecin 2017.</w:t>
      </w:r>
    </w:p>
    <w:p w14:paraId="7A4B3917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i/>
          <w:iCs/>
          <w:lang w:val="pl-PL"/>
        </w:rPr>
        <w:t>Organy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doradcze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głowy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państwa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właściwe w sprawach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bezpieczeństwa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 xml:space="preserve">narodowego. </w:t>
      </w:r>
      <w:proofErr w:type="spellStart"/>
      <w:r w:rsidRPr="00BD3072">
        <w:rPr>
          <w:i/>
          <w:iCs/>
        </w:rPr>
        <w:t>Geneza</w:t>
      </w:r>
      <w:proofErr w:type="spellEnd"/>
      <w:r w:rsidRPr="00BD3072">
        <w:rPr>
          <w:i/>
          <w:iCs/>
        </w:rPr>
        <w:t xml:space="preserve">, doświadczeniaiwnioskidlatworzeniazintegrowanegosystemubezpieczeństwaRzeczypospolitejPolskiej, </w:t>
      </w:r>
      <w:r w:rsidRPr="00BD3072">
        <w:t>T. </w:t>
      </w:r>
      <w:proofErr w:type="spellStart"/>
      <w:r w:rsidRPr="00BD3072">
        <w:t>Kośmider</w:t>
      </w:r>
      <w:proofErr w:type="spellEnd"/>
      <w:r w:rsidRPr="00BD3072">
        <w:t xml:space="preserve"> (red.), Wyd. AON, Warszawa 2015.</w:t>
      </w:r>
    </w:p>
    <w:p w14:paraId="32DA32F3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i/>
          <w:iCs/>
          <w:lang w:val="pl-PL"/>
        </w:rPr>
        <w:t>Problemy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bezpieczeństwa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wewnętrznego w wybranych</w:t>
      </w:r>
      <w:r w:rsidR="00EB33F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 xml:space="preserve">państwach, </w:t>
      </w:r>
      <w:r w:rsidRPr="008F62C7">
        <w:rPr>
          <w:lang w:val="pl-PL"/>
        </w:rPr>
        <w:t xml:space="preserve">S. Sulowski (red), Wyd. </w:t>
      </w:r>
      <w:proofErr w:type="spellStart"/>
      <w:r w:rsidRPr="00BD3072">
        <w:t>Elipsa</w:t>
      </w:r>
      <w:proofErr w:type="spellEnd"/>
      <w:r w:rsidRPr="00BD3072">
        <w:t>, Warszawa 2013.</w:t>
      </w:r>
    </w:p>
    <w:p w14:paraId="77E15709" w14:textId="77777777" w:rsidR="00BD3072" w:rsidRPr="008F62C7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lang w:val="pl-PL"/>
        </w:rPr>
      </w:pPr>
      <w:proofErr w:type="spellStart"/>
      <w:r w:rsidRPr="008F62C7">
        <w:rPr>
          <w:i/>
          <w:iCs/>
          <w:lang w:val="pl-PL"/>
        </w:rPr>
        <w:t>Skrabacz</w:t>
      </w:r>
      <w:proofErr w:type="spellEnd"/>
      <w:r w:rsidRPr="008F62C7">
        <w:rPr>
          <w:i/>
          <w:iCs/>
          <w:lang w:val="pl-PL"/>
        </w:rPr>
        <w:t xml:space="preserve"> A., Bezpieczeństwo</w:t>
      </w:r>
      <w:r w:rsidR="0046413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społeczne. Podstawy</w:t>
      </w:r>
      <w:r w:rsidR="0046413A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teoretyczne</w:t>
      </w:r>
      <w:r w:rsidR="0046413A" w:rsidRPr="008F62C7">
        <w:rPr>
          <w:i/>
          <w:iCs/>
          <w:lang w:val="pl-PL"/>
        </w:rPr>
        <w:t xml:space="preserve"> I </w:t>
      </w:r>
      <w:r w:rsidRPr="008F62C7">
        <w:rPr>
          <w:i/>
          <w:iCs/>
          <w:lang w:val="pl-PL"/>
        </w:rPr>
        <w:t xml:space="preserve">praktyczne, </w:t>
      </w:r>
      <w:r w:rsidRPr="008F62C7">
        <w:rPr>
          <w:lang w:val="pl-PL"/>
        </w:rPr>
        <w:t>Elipsa, Warszawa 2012.</w:t>
      </w:r>
    </w:p>
    <w:p w14:paraId="1AD4EE68" w14:textId="77777777" w:rsidR="00BD3072" w:rsidRPr="00BD3072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i/>
          <w:iCs/>
          <w:lang w:val="pl-PL"/>
        </w:rPr>
        <w:t>Strategie</w:t>
      </w:r>
      <w:r w:rsidR="00726919" w:rsidRPr="008F62C7">
        <w:rPr>
          <w:i/>
          <w:iCs/>
          <w:lang w:val="pl-PL"/>
        </w:rPr>
        <w:t xml:space="preserve"> I program </w:t>
      </w:r>
      <w:r w:rsidRPr="008F62C7">
        <w:rPr>
          <w:i/>
          <w:iCs/>
          <w:lang w:val="pl-PL"/>
        </w:rPr>
        <w:t xml:space="preserve">bezpieczeństwa. </w:t>
      </w:r>
      <w:proofErr w:type="spellStart"/>
      <w:r w:rsidRPr="008F62C7">
        <w:rPr>
          <w:i/>
          <w:iCs/>
          <w:lang w:val="pl-PL"/>
        </w:rPr>
        <w:t>Wybórdokumentów</w:t>
      </w:r>
      <w:proofErr w:type="spellEnd"/>
      <w:r w:rsidRPr="008F62C7">
        <w:rPr>
          <w:i/>
          <w:iCs/>
          <w:lang w:val="pl-PL"/>
        </w:rPr>
        <w:t xml:space="preserve">, </w:t>
      </w:r>
      <w:r w:rsidRPr="008F62C7">
        <w:rPr>
          <w:lang w:val="pl-PL"/>
        </w:rPr>
        <w:t xml:space="preserve">S. Sulowski, M. Brzeziński (red), Wyd. </w:t>
      </w:r>
      <w:proofErr w:type="spellStart"/>
      <w:r w:rsidRPr="00BD3072">
        <w:t>Elipsa</w:t>
      </w:r>
      <w:proofErr w:type="spellEnd"/>
      <w:r w:rsidRPr="00BD3072">
        <w:t>, Warszawa 2012.</w:t>
      </w:r>
    </w:p>
    <w:p w14:paraId="75CAC240" w14:textId="77777777" w:rsidR="00571197" w:rsidRDefault="00BD3072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8F62C7">
        <w:rPr>
          <w:i/>
          <w:iCs/>
          <w:lang w:val="pl-PL"/>
        </w:rPr>
        <w:t>Trzy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wymiary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>współczesnego</w:t>
      </w:r>
      <w:r w:rsidR="00726919" w:rsidRPr="008F62C7">
        <w:rPr>
          <w:i/>
          <w:iCs/>
          <w:lang w:val="pl-PL"/>
        </w:rPr>
        <w:t xml:space="preserve"> </w:t>
      </w:r>
      <w:r w:rsidRPr="008F62C7">
        <w:rPr>
          <w:i/>
          <w:iCs/>
          <w:lang w:val="pl-PL"/>
        </w:rPr>
        <w:t xml:space="preserve">bezpieczeństwa, </w:t>
      </w:r>
      <w:r w:rsidRPr="008F62C7">
        <w:rPr>
          <w:lang w:val="pl-PL"/>
        </w:rPr>
        <w:t xml:space="preserve">S. Sulowski, M. Brzeziński (red), Wyd. </w:t>
      </w:r>
      <w:proofErr w:type="spellStart"/>
      <w:r w:rsidRPr="00BD3072">
        <w:t>Elipsa</w:t>
      </w:r>
      <w:proofErr w:type="spellEnd"/>
      <w:r w:rsidRPr="00BD3072">
        <w:t>, Warszawa 2014.</w:t>
      </w:r>
    </w:p>
    <w:p w14:paraId="7E8B1379" w14:textId="77777777" w:rsidR="00571197" w:rsidRPr="008F62C7" w:rsidRDefault="00571197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Style w:val="h1"/>
          <w:lang w:val="pl-PL"/>
        </w:rPr>
      </w:pPr>
      <w:r w:rsidRPr="008F62C7">
        <w:rPr>
          <w:rStyle w:val="value"/>
          <w:lang w:val="pl-PL"/>
        </w:rPr>
        <w:t xml:space="preserve">Nowak E., Nowak </w:t>
      </w:r>
      <w:proofErr w:type="spellStart"/>
      <w:r w:rsidRPr="008F62C7">
        <w:rPr>
          <w:rStyle w:val="value"/>
          <w:lang w:val="pl-PL"/>
        </w:rPr>
        <w:t>M.</w:t>
      </w:r>
      <w:r w:rsidRPr="008F62C7">
        <w:rPr>
          <w:rStyle w:val="h1"/>
          <w:i/>
          <w:lang w:val="pl-PL"/>
        </w:rPr>
        <w:t>Zarys</w:t>
      </w:r>
      <w:proofErr w:type="spellEnd"/>
      <w:r w:rsidR="00726919" w:rsidRPr="008F62C7">
        <w:rPr>
          <w:rStyle w:val="h1"/>
          <w:i/>
          <w:lang w:val="pl-PL"/>
        </w:rPr>
        <w:t xml:space="preserve"> </w:t>
      </w:r>
      <w:r w:rsidRPr="008F62C7">
        <w:rPr>
          <w:rStyle w:val="h1"/>
          <w:i/>
          <w:lang w:val="pl-PL"/>
        </w:rPr>
        <w:t>teorii</w:t>
      </w:r>
      <w:r w:rsidR="00726919" w:rsidRPr="008F62C7">
        <w:rPr>
          <w:rStyle w:val="h1"/>
          <w:i/>
          <w:lang w:val="pl-PL"/>
        </w:rPr>
        <w:t xml:space="preserve"> </w:t>
      </w:r>
      <w:proofErr w:type="spellStart"/>
      <w:r w:rsidRPr="008F62C7">
        <w:rPr>
          <w:rStyle w:val="h1"/>
          <w:i/>
          <w:lang w:val="pl-PL"/>
        </w:rPr>
        <w:t>bezpieczeństwanarodowego</w:t>
      </w:r>
      <w:proofErr w:type="spellEnd"/>
      <w:r w:rsidRPr="008F62C7">
        <w:rPr>
          <w:rStyle w:val="h1"/>
          <w:i/>
          <w:lang w:val="pl-PL"/>
        </w:rPr>
        <w:t xml:space="preserve">, </w:t>
      </w:r>
      <w:proofErr w:type="spellStart"/>
      <w:r w:rsidRPr="008F62C7">
        <w:rPr>
          <w:rStyle w:val="h1"/>
          <w:i/>
          <w:lang w:val="pl-PL"/>
        </w:rPr>
        <w:t>Diffin</w:t>
      </w:r>
      <w:proofErr w:type="spellEnd"/>
      <w:r w:rsidRPr="008F62C7">
        <w:rPr>
          <w:rStyle w:val="h1"/>
          <w:i/>
          <w:lang w:val="pl-PL"/>
        </w:rPr>
        <w:t xml:space="preserve"> 2015.</w:t>
      </w:r>
    </w:p>
    <w:p w14:paraId="3876FD79" w14:textId="77777777" w:rsidR="00613277" w:rsidRPr="008F62C7" w:rsidRDefault="00613277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lang w:val="pl-PL"/>
        </w:rPr>
      </w:pPr>
      <w:r w:rsidRPr="008F62C7">
        <w:rPr>
          <w:color w:val="000000"/>
          <w:shd w:val="clear" w:color="auto" w:fill="FFFFFF"/>
          <w:lang w:val="pl-PL"/>
        </w:rPr>
        <w:t>USTAWA O POLICJI z dnia 06 kwietnia 1990r.</w:t>
      </w:r>
    </w:p>
    <w:p w14:paraId="47E6CFD1" w14:textId="77777777" w:rsidR="00863BEF" w:rsidRPr="00863BEF" w:rsidRDefault="00863BEF" w:rsidP="00863BEF">
      <w:pPr>
        <w:pStyle w:val="Akapitzlist"/>
        <w:numPr>
          <w:ilvl w:val="0"/>
          <w:numId w:val="12"/>
        </w:numPr>
        <w:shd w:val="clear" w:color="auto" w:fill="FFFFFF"/>
        <w:tabs>
          <w:tab w:val="clear" w:pos="708"/>
        </w:tabs>
        <w:suppressAutoHyphens w:val="0"/>
        <w:spacing w:after="12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63BEF">
        <w:rPr>
          <w:rFonts w:ascii="Times New Roman" w:eastAsia="Times New Roman" w:hAnsi="Times New Roman" w:cs="Times New Roman"/>
          <w:sz w:val="24"/>
          <w:szCs w:val="24"/>
        </w:rPr>
        <w:t>Ustawa z dnia 12 października 1990 r. o Straży Granicznej </w:t>
      </w:r>
    </w:p>
    <w:p w14:paraId="7CBF5BFD" w14:textId="77777777" w:rsidR="00863BEF" w:rsidRPr="008F62C7" w:rsidRDefault="00863BEF" w:rsidP="007C195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lang w:val="pl-PL"/>
        </w:rPr>
      </w:pPr>
      <w:r w:rsidRPr="008F62C7">
        <w:rPr>
          <w:lang w:val="pl-PL"/>
        </w:rPr>
        <w:t>USTAWA z dnia 24 maja 2002 r. o Agencji</w:t>
      </w:r>
      <w:r w:rsidR="00726919" w:rsidRPr="008F62C7">
        <w:rPr>
          <w:lang w:val="pl-PL"/>
        </w:rPr>
        <w:t xml:space="preserve"> </w:t>
      </w:r>
      <w:r w:rsidRPr="008F62C7">
        <w:rPr>
          <w:lang w:val="pl-PL"/>
        </w:rPr>
        <w:t>Bezpieczeństwa</w:t>
      </w:r>
      <w:r w:rsidR="00726919" w:rsidRPr="008F62C7">
        <w:rPr>
          <w:lang w:val="pl-PL"/>
        </w:rPr>
        <w:t xml:space="preserve"> </w:t>
      </w:r>
      <w:r w:rsidRPr="008F62C7">
        <w:rPr>
          <w:lang w:val="pl-PL"/>
        </w:rPr>
        <w:t>Wewnętrznego</w:t>
      </w:r>
      <w:r w:rsidR="00726919" w:rsidRPr="008F62C7">
        <w:rPr>
          <w:lang w:val="pl-PL"/>
        </w:rPr>
        <w:t xml:space="preserve"> </w:t>
      </w:r>
      <w:r w:rsidRPr="008F62C7">
        <w:rPr>
          <w:lang w:val="pl-PL"/>
        </w:rPr>
        <w:t>oraz</w:t>
      </w:r>
      <w:r w:rsidR="00726919" w:rsidRPr="008F62C7">
        <w:rPr>
          <w:lang w:val="pl-PL"/>
        </w:rPr>
        <w:t xml:space="preserve"> </w:t>
      </w:r>
      <w:r w:rsidRPr="008F62C7">
        <w:rPr>
          <w:lang w:val="pl-PL"/>
        </w:rPr>
        <w:t>Agencji</w:t>
      </w:r>
      <w:r w:rsidR="00726919" w:rsidRPr="008F62C7">
        <w:rPr>
          <w:lang w:val="pl-PL"/>
        </w:rPr>
        <w:t xml:space="preserve"> </w:t>
      </w:r>
      <w:r w:rsidRPr="008F62C7">
        <w:rPr>
          <w:lang w:val="pl-PL"/>
        </w:rPr>
        <w:t>Wywiadu.</w:t>
      </w:r>
    </w:p>
    <w:p w14:paraId="5438FBA9" w14:textId="77777777" w:rsidR="00BD3072" w:rsidRPr="008F62C7" w:rsidRDefault="00BD3072" w:rsidP="00BD3072">
      <w:pPr>
        <w:pStyle w:val="NormalnyWeb"/>
        <w:spacing w:before="0" w:beforeAutospacing="0" w:after="0" w:afterAutospacing="0" w:line="360" w:lineRule="auto"/>
        <w:ind w:left="720"/>
        <w:rPr>
          <w:lang w:val="pl-PL"/>
        </w:rPr>
      </w:pPr>
    </w:p>
    <w:p w14:paraId="291B5AE3" w14:textId="77777777" w:rsidR="007408E5" w:rsidRPr="00571197" w:rsidRDefault="007408E5" w:rsidP="007408E5">
      <w:pPr>
        <w:pStyle w:val="NormalnyWeb"/>
        <w:spacing w:before="0" w:beforeAutospacing="0" w:after="0" w:afterAutospacing="0" w:line="360" w:lineRule="auto"/>
        <w:jc w:val="both"/>
        <w:rPr>
          <w:color w:val="FF0000"/>
          <w:lang w:val="pl-PL"/>
        </w:rPr>
      </w:pPr>
    </w:p>
    <w:p w14:paraId="197A7DCD" w14:textId="77777777" w:rsidR="001041F9" w:rsidRPr="001041F9" w:rsidRDefault="001041F9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lang w:val="pl-PL"/>
        </w:rPr>
      </w:pPr>
    </w:p>
    <w:sectPr w:rsidR="001041F9" w:rsidRPr="001041F9" w:rsidSect="002F10BC">
      <w:footerReference w:type="defaul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A414" w14:textId="77777777" w:rsidR="00672730" w:rsidRDefault="00672730" w:rsidP="00747701">
      <w:pPr>
        <w:spacing w:line="240" w:lineRule="auto"/>
      </w:pPr>
      <w:r>
        <w:separator/>
      </w:r>
    </w:p>
  </w:endnote>
  <w:endnote w:type="continuationSeparator" w:id="0">
    <w:p w14:paraId="274FB8CF" w14:textId="77777777" w:rsidR="00672730" w:rsidRDefault="00672730" w:rsidP="00747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A544" w14:textId="77777777" w:rsidR="00CD04B2" w:rsidRPr="005B0E8D" w:rsidRDefault="00CD04B2" w:rsidP="005B0E8D">
    <w:pPr>
      <w:pStyle w:val="Stopka"/>
      <w:rPr>
        <w:rFonts w:ascii="Times New Roman" w:hAnsi="Times New Roman" w:cs="Times New Roman"/>
        <w:i/>
        <w:sz w:val="18"/>
        <w:szCs w:val="18"/>
      </w:rPr>
    </w:pPr>
  </w:p>
  <w:p w14:paraId="4B460488" w14:textId="77777777" w:rsidR="00CD04B2" w:rsidRPr="00614CF4" w:rsidRDefault="00CD04B2">
    <w:pPr>
      <w:pStyle w:val="Stopka"/>
      <w:rPr>
        <w:rFonts w:ascii="Book Antiqua" w:hAnsi="Book Antiqua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D9D8D" w14:textId="77777777" w:rsidR="00672730" w:rsidRDefault="00672730" w:rsidP="00747701">
      <w:pPr>
        <w:spacing w:line="240" w:lineRule="auto"/>
      </w:pPr>
      <w:r>
        <w:separator/>
      </w:r>
    </w:p>
  </w:footnote>
  <w:footnote w:type="continuationSeparator" w:id="0">
    <w:p w14:paraId="31CF9BDA" w14:textId="77777777" w:rsidR="00672730" w:rsidRDefault="00672730" w:rsidP="007477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F67ED7DC"/>
    <w:name w:val="WW8Num6"/>
    <w:lvl w:ilvl="0">
      <w:start w:val="1"/>
      <w:numFmt w:val="decimal"/>
      <w:lvlText w:val="%1."/>
      <w:lvlJc w:val="left"/>
      <w:pPr>
        <w:tabs>
          <w:tab w:val="num" w:pos="5500"/>
        </w:tabs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696327"/>
    <w:multiLevelType w:val="hybridMultilevel"/>
    <w:tmpl w:val="47B4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3D1C"/>
    <w:multiLevelType w:val="multilevel"/>
    <w:tmpl w:val="35EC03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3A4414"/>
    <w:multiLevelType w:val="hybridMultilevel"/>
    <w:tmpl w:val="FA5E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6A1E"/>
    <w:multiLevelType w:val="multilevel"/>
    <w:tmpl w:val="8190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ED4"/>
    <w:multiLevelType w:val="hybridMultilevel"/>
    <w:tmpl w:val="370AC46C"/>
    <w:lvl w:ilvl="0" w:tplc="09C634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7025"/>
    <w:multiLevelType w:val="multilevel"/>
    <w:tmpl w:val="DC345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FC"/>
    <w:multiLevelType w:val="hybridMultilevel"/>
    <w:tmpl w:val="9B5CC574"/>
    <w:lvl w:ilvl="0" w:tplc="7BACE166">
      <w:start w:val="1"/>
      <w:numFmt w:val="decimal"/>
      <w:lvlText w:val="%1."/>
      <w:lvlJc w:val="center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46BA6"/>
    <w:multiLevelType w:val="hybridMultilevel"/>
    <w:tmpl w:val="FDC4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265B8"/>
    <w:multiLevelType w:val="multilevel"/>
    <w:tmpl w:val="127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12588"/>
    <w:multiLevelType w:val="hybridMultilevel"/>
    <w:tmpl w:val="E8886CD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08977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64F6"/>
    <w:multiLevelType w:val="hybridMultilevel"/>
    <w:tmpl w:val="C1EA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42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3B8F"/>
    <w:multiLevelType w:val="multilevel"/>
    <w:tmpl w:val="55B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C2B06"/>
    <w:multiLevelType w:val="multilevel"/>
    <w:tmpl w:val="A5228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E1219"/>
    <w:multiLevelType w:val="multilevel"/>
    <w:tmpl w:val="FFA4F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615C8"/>
    <w:multiLevelType w:val="multilevel"/>
    <w:tmpl w:val="8F30C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D65F3"/>
    <w:multiLevelType w:val="hybridMultilevel"/>
    <w:tmpl w:val="1A0EFFB0"/>
    <w:lvl w:ilvl="0" w:tplc="BEF09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426C"/>
    <w:multiLevelType w:val="multilevel"/>
    <w:tmpl w:val="C7DAB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62926"/>
    <w:multiLevelType w:val="multilevel"/>
    <w:tmpl w:val="BDDC4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B05B9"/>
    <w:multiLevelType w:val="multilevel"/>
    <w:tmpl w:val="87D813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14B85"/>
    <w:multiLevelType w:val="multilevel"/>
    <w:tmpl w:val="D43CC03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CD6A6C"/>
    <w:multiLevelType w:val="multilevel"/>
    <w:tmpl w:val="1786B1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741E5"/>
    <w:multiLevelType w:val="hybridMultilevel"/>
    <w:tmpl w:val="3C3AFD2E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D5EF9"/>
    <w:multiLevelType w:val="multilevel"/>
    <w:tmpl w:val="F7FC0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DA378F"/>
    <w:multiLevelType w:val="multilevel"/>
    <w:tmpl w:val="5568C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6345D"/>
    <w:multiLevelType w:val="hybridMultilevel"/>
    <w:tmpl w:val="3B823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0"/>
  </w:num>
  <w:num w:numId="5">
    <w:abstractNumId w:val="10"/>
  </w:num>
  <w:num w:numId="6">
    <w:abstractNumId w:val="8"/>
  </w:num>
  <w:num w:numId="7">
    <w:abstractNumId w:val="5"/>
  </w:num>
  <w:num w:numId="8">
    <w:abstractNumId w:val="23"/>
  </w:num>
  <w:num w:numId="9">
    <w:abstractNumId w:val="0"/>
  </w:num>
  <w:num w:numId="10">
    <w:abstractNumId w:val="16"/>
  </w:num>
  <w:num w:numId="11">
    <w:abstractNumId w:val="11"/>
  </w:num>
  <w:num w:numId="12">
    <w:abstractNumId w:val="25"/>
  </w:num>
  <w:num w:numId="13">
    <w:abstractNumId w:val="14"/>
  </w:num>
  <w:num w:numId="14">
    <w:abstractNumId w:val="18"/>
  </w:num>
  <w:num w:numId="15">
    <w:abstractNumId w:val="24"/>
  </w:num>
  <w:num w:numId="16">
    <w:abstractNumId w:val="21"/>
  </w:num>
  <w:num w:numId="17">
    <w:abstractNumId w:val="19"/>
  </w:num>
  <w:num w:numId="18">
    <w:abstractNumId w:val="15"/>
  </w:num>
  <w:num w:numId="19">
    <w:abstractNumId w:val="17"/>
  </w:num>
  <w:num w:numId="20">
    <w:abstractNumId w:val="13"/>
  </w:num>
  <w:num w:numId="21">
    <w:abstractNumId w:val="22"/>
  </w:num>
  <w:num w:numId="22">
    <w:abstractNumId w:val="3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1"/>
    <w:rsid w:val="0001446F"/>
    <w:rsid w:val="00014578"/>
    <w:rsid w:val="00014C43"/>
    <w:rsid w:val="00014ECA"/>
    <w:rsid w:val="00020076"/>
    <w:rsid w:val="00022639"/>
    <w:rsid w:val="00027A7D"/>
    <w:rsid w:val="000348E3"/>
    <w:rsid w:val="00044FF5"/>
    <w:rsid w:val="00052D34"/>
    <w:rsid w:val="00060268"/>
    <w:rsid w:val="00061057"/>
    <w:rsid w:val="00064539"/>
    <w:rsid w:val="00085A84"/>
    <w:rsid w:val="000913E5"/>
    <w:rsid w:val="000941B1"/>
    <w:rsid w:val="00097C66"/>
    <w:rsid w:val="000A65A9"/>
    <w:rsid w:val="000C0032"/>
    <w:rsid w:val="000D4553"/>
    <w:rsid w:val="000E4C23"/>
    <w:rsid w:val="000F2DDA"/>
    <w:rsid w:val="00103E4C"/>
    <w:rsid w:val="001041F9"/>
    <w:rsid w:val="001123A4"/>
    <w:rsid w:val="00112488"/>
    <w:rsid w:val="00112983"/>
    <w:rsid w:val="00116AFF"/>
    <w:rsid w:val="00117F64"/>
    <w:rsid w:val="001201E2"/>
    <w:rsid w:val="00133EB6"/>
    <w:rsid w:val="00135B40"/>
    <w:rsid w:val="001410C4"/>
    <w:rsid w:val="00147C23"/>
    <w:rsid w:val="001511C4"/>
    <w:rsid w:val="001530CA"/>
    <w:rsid w:val="00157F25"/>
    <w:rsid w:val="001625C5"/>
    <w:rsid w:val="00174CC4"/>
    <w:rsid w:val="00177097"/>
    <w:rsid w:val="00182E40"/>
    <w:rsid w:val="001830E9"/>
    <w:rsid w:val="00187171"/>
    <w:rsid w:val="0019367D"/>
    <w:rsid w:val="001963CE"/>
    <w:rsid w:val="001A0EAD"/>
    <w:rsid w:val="001B274D"/>
    <w:rsid w:val="001B500E"/>
    <w:rsid w:val="001C5FEE"/>
    <w:rsid w:val="001D2865"/>
    <w:rsid w:val="001D4713"/>
    <w:rsid w:val="001E7DFC"/>
    <w:rsid w:val="001F3B39"/>
    <w:rsid w:val="001F533F"/>
    <w:rsid w:val="0020053B"/>
    <w:rsid w:val="00204B69"/>
    <w:rsid w:val="00226AC7"/>
    <w:rsid w:val="00232751"/>
    <w:rsid w:val="00241544"/>
    <w:rsid w:val="00244D04"/>
    <w:rsid w:val="00253DBF"/>
    <w:rsid w:val="002774C0"/>
    <w:rsid w:val="00282BA1"/>
    <w:rsid w:val="00294213"/>
    <w:rsid w:val="002B2A95"/>
    <w:rsid w:val="002B7882"/>
    <w:rsid w:val="002C11BC"/>
    <w:rsid w:val="002C28AA"/>
    <w:rsid w:val="002C556D"/>
    <w:rsid w:val="002D03B5"/>
    <w:rsid w:val="002D78ED"/>
    <w:rsid w:val="002E55F1"/>
    <w:rsid w:val="002E5D53"/>
    <w:rsid w:val="002E745C"/>
    <w:rsid w:val="002F10BC"/>
    <w:rsid w:val="002F595A"/>
    <w:rsid w:val="00333AE3"/>
    <w:rsid w:val="003433F8"/>
    <w:rsid w:val="0035079D"/>
    <w:rsid w:val="0035248A"/>
    <w:rsid w:val="00360C58"/>
    <w:rsid w:val="00362E73"/>
    <w:rsid w:val="003635CF"/>
    <w:rsid w:val="00363FBF"/>
    <w:rsid w:val="00366E74"/>
    <w:rsid w:val="0037745A"/>
    <w:rsid w:val="00397C6D"/>
    <w:rsid w:val="003B2415"/>
    <w:rsid w:val="003C754F"/>
    <w:rsid w:val="003C7719"/>
    <w:rsid w:val="00405172"/>
    <w:rsid w:val="00406424"/>
    <w:rsid w:val="004152DE"/>
    <w:rsid w:val="004310F0"/>
    <w:rsid w:val="00444F5A"/>
    <w:rsid w:val="004462D4"/>
    <w:rsid w:val="00460EE8"/>
    <w:rsid w:val="0046413A"/>
    <w:rsid w:val="004674E1"/>
    <w:rsid w:val="00471C79"/>
    <w:rsid w:val="00476C5A"/>
    <w:rsid w:val="00480209"/>
    <w:rsid w:val="00481BF8"/>
    <w:rsid w:val="00486D88"/>
    <w:rsid w:val="004909AB"/>
    <w:rsid w:val="0049635E"/>
    <w:rsid w:val="004A670C"/>
    <w:rsid w:val="004B2D05"/>
    <w:rsid w:val="004B7F5C"/>
    <w:rsid w:val="004C5382"/>
    <w:rsid w:val="004D22B5"/>
    <w:rsid w:val="004E5D00"/>
    <w:rsid w:val="004F0723"/>
    <w:rsid w:val="00510CB6"/>
    <w:rsid w:val="00517462"/>
    <w:rsid w:val="00517969"/>
    <w:rsid w:val="0052424E"/>
    <w:rsid w:val="00525331"/>
    <w:rsid w:val="00530217"/>
    <w:rsid w:val="00544050"/>
    <w:rsid w:val="005444B3"/>
    <w:rsid w:val="00571197"/>
    <w:rsid w:val="00572BEB"/>
    <w:rsid w:val="00577235"/>
    <w:rsid w:val="00580279"/>
    <w:rsid w:val="00585EDB"/>
    <w:rsid w:val="00586414"/>
    <w:rsid w:val="00595808"/>
    <w:rsid w:val="005A3C02"/>
    <w:rsid w:val="005A6B4E"/>
    <w:rsid w:val="005A7612"/>
    <w:rsid w:val="005B0E8D"/>
    <w:rsid w:val="005B112E"/>
    <w:rsid w:val="005B3763"/>
    <w:rsid w:val="005B4B94"/>
    <w:rsid w:val="005B622C"/>
    <w:rsid w:val="005C253C"/>
    <w:rsid w:val="005C438B"/>
    <w:rsid w:val="005D1039"/>
    <w:rsid w:val="005D4C2F"/>
    <w:rsid w:val="005D5DC1"/>
    <w:rsid w:val="005E68E1"/>
    <w:rsid w:val="005F0DFE"/>
    <w:rsid w:val="00600EF4"/>
    <w:rsid w:val="00602691"/>
    <w:rsid w:val="00602A2D"/>
    <w:rsid w:val="00610DD2"/>
    <w:rsid w:val="0061121D"/>
    <w:rsid w:val="00613277"/>
    <w:rsid w:val="00613CC7"/>
    <w:rsid w:val="00614CF4"/>
    <w:rsid w:val="00620889"/>
    <w:rsid w:val="00620FC9"/>
    <w:rsid w:val="0062518F"/>
    <w:rsid w:val="00626004"/>
    <w:rsid w:val="006274F2"/>
    <w:rsid w:val="006318A3"/>
    <w:rsid w:val="006323D2"/>
    <w:rsid w:val="00640B88"/>
    <w:rsid w:val="00644553"/>
    <w:rsid w:val="0065755E"/>
    <w:rsid w:val="006709CE"/>
    <w:rsid w:val="00672730"/>
    <w:rsid w:val="006A4E4A"/>
    <w:rsid w:val="006A657C"/>
    <w:rsid w:val="006B3250"/>
    <w:rsid w:val="006B32EA"/>
    <w:rsid w:val="006B4AAA"/>
    <w:rsid w:val="006B55A1"/>
    <w:rsid w:val="006C4113"/>
    <w:rsid w:val="006C78C6"/>
    <w:rsid w:val="006D0F83"/>
    <w:rsid w:val="006D5265"/>
    <w:rsid w:val="006D6A4B"/>
    <w:rsid w:val="006E3CEC"/>
    <w:rsid w:val="006E5EB2"/>
    <w:rsid w:val="00700F86"/>
    <w:rsid w:val="007120A7"/>
    <w:rsid w:val="00712282"/>
    <w:rsid w:val="0072409F"/>
    <w:rsid w:val="00726919"/>
    <w:rsid w:val="00730E99"/>
    <w:rsid w:val="007310D8"/>
    <w:rsid w:val="00731335"/>
    <w:rsid w:val="007408E5"/>
    <w:rsid w:val="00740EB6"/>
    <w:rsid w:val="00747701"/>
    <w:rsid w:val="00747DF7"/>
    <w:rsid w:val="00751E29"/>
    <w:rsid w:val="00756172"/>
    <w:rsid w:val="00762BCA"/>
    <w:rsid w:val="00764008"/>
    <w:rsid w:val="00785295"/>
    <w:rsid w:val="00787B7A"/>
    <w:rsid w:val="00787E2A"/>
    <w:rsid w:val="00790561"/>
    <w:rsid w:val="00790EF0"/>
    <w:rsid w:val="007931C2"/>
    <w:rsid w:val="007942AB"/>
    <w:rsid w:val="007A1FBC"/>
    <w:rsid w:val="007A21FC"/>
    <w:rsid w:val="007A2858"/>
    <w:rsid w:val="007A6099"/>
    <w:rsid w:val="007C0670"/>
    <w:rsid w:val="007C1955"/>
    <w:rsid w:val="007C439B"/>
    <w:rsid w:val="007C4619"/>
    <w:rsid w:val="007D1B88"/>
    <w:rsid w:val="007D3878"/>
    <w:rsid w:val="007D63A0"/>
    <w:rsid w:val="007E223E"/>
    <w:rsid w:val="007E4A48"/>
    <w:rsid w:val="007E4C37"/>
    <w:rsid w:val="007E5BE9"/>
    <w:rsid w:val="007E70EB"/>
    <w:rsid w:val="007F3D39"/>
    <w:rsid w:val="00801894"/>
    <w:rsid w:val="0080795C"/>
    <w:rsid w:val="00813BF9"/>
    <w:rsid w:val="00816DCA"/>
    <w:rsid w:val="0082468B"/>
    <w:rsid w:val="00841251"/>
    <w:rsid w:val="00842A28"/>
    <w:rsid w:val="00853034"/>
    <w:rsid w:val="00860220"/>
    <w:rsid w:val="00863BEF"/>
    <w:rsid w:val="00864273"/>
    <w:rsid w:val="00873600"/>
    <w:rsid w:val="00873BB5"/>
    <w:rsid w:val="00887447"/>
    <w:rsid w:val="00897A82"/>
    <w:rsid w:val="008A03D6"/>
    <w:rsid w:val="008B01D6"/>
    <w:rsid w:val="008B1D80"/>
    <w:rsid w:val="008B41D2"/>
    <w:rsid w:val="008B4C2E"/>
    <w:rsid w:val="008B4E28"/>
    <w:rsid w:val="008B5E4F"/>
    <w:rsid w:val="008C0140"/>
    <w:rsid w:val="008C0DC9"/>
    <w:rsid w:val="008C3895"/>
    <w:rsid w:val="008C6ED7"/>
    <w:rsid w:val="008D3D95"/>
    <w:rsid w:val="008E38EE"/>
    <w:rsid w:val="008E4920"/>
    <w:rsid w:val="008F5266"/>
    <w:rsid w:val="008F62C7"/>
    <w:rsid w:val="00901D23"/>
    <w:rsid w:val="0090619D"/>
    <w:rsid w:val="00913F4E"/>
    <w:rsid w:val="0091464C"/>
    <w:rsid w:val="00931BA1"/>
    <w:rsid w:val="00933FC3"/>
    <w:rsid w:val="00962169"/>
    <w:rsid w:val="00967CC8"/>
    <w:rsid w:val="009708F1"/>
    <w:rsid w:val="00972554"/>
    <w:rsid w:val="0097289B"/>
    <w:rsid w:val="009729B5"/>
    <w:rsid w:val="00990AF8"/>
    <w:rsid w:val="0099585D"/>
    <w:rsid w:val="009A6EC6"/>
    <w:rsid w:val="009B5101"/>
    <w:rsid w:val="009C1DE5"/>
    <w:rsid w:val="009D2484"/>
    <w:rsid w:val="009D5925"/>
    <w:rsid w:val="009D5FE7"/>
    <w:rsid w:val="009D6E15"/>
    <w:rsid w:val="009E281B"/>
    <w:rsid w:val="009E395B"/>
    <w:rsid w:val="009E3DEE"/>
    <w:rsid w:val="009E5085"/>
    <w:rsid w:val="009E625F"/>
    <w:rsid w:val="009F137F"/>
    <w:rsid w:val="009F2454"/>
    <w:rsid w:val="009F2C72"/>
    <w:rsid w:val="00A00C24"/>
    <w:rsid w:val="00A02ED0"/>
    <w:rsid w:val="00A12C35"/>
    <w:rsid w:val="00A14195"/>
    <w:rsid w:val="00A1448E"/>
    <w:rsid w:val="00A14A81"/>
    <w:rsid w:val="00A162C4"/>
    <w:rsid w:val="00A21190"/>
    <w:rsid w:val="00A21870"/>
    <w:rsid w:val="00A30A79"/>
    <w:rsid w:val="00A3562A"/>
    <w:rsid w:val="00A409CC"/>
    <w:rsid w:val="00A607B0"/>
    <w:rsid w:val="00A618FD"/>
    <w:rsid w:val="00A63726"/>
    <w:rsid w:val="00A80FEF"/>
    <w:rsid w:val="00A94C7E"/>
    <w:rsid w:val="00A9706D"/>
    <w:rsid w:val="00AA2BDA"/>
    <w:rsid w:val="00AB2591"/>
    <w:rsid w:val="00AC3517"/>
    <w:rsid w:val="00AD2A5E"/>
    <w:rsid w:val="00AD312A"/>
    <w:rsid w:val="00AE6748"/>
    <w:rsid w:val="00AE6978"/>
    <w:rsid w:val="00AF34BD"/>
    <w:rsid w:val="00AF458A"/>
    <w:rsid w:val="00B018F6"/>
    <w:rsid w:val="00B11D97"/>
    <w:rsid w:val="00B2035C"/>
    <w:rsid w:val="00B2736B"/>
    <w:rsid w:val="00B312D4"/>
    <w:rsid w:val="00B42CC9"/>
    <w:rsid w:val="00B444FC"/>
    <w:rsid w:val="00B46393"/>
    <w:rsid w:val="00B4753E"/>
    <w:rsid w:val="00B6697E"/>
    <w:rsid w:val="00B716C2"/>
    <w:rsid w:val="00B7620A"/>
    <w:rsid w:val="00B85F8D"/>
    <w:rsid w:val="00B87F64"/>
    <w:rsid w:val="00BA15BF"/>
    <w:rsid w:val="00BA23F5"/>
    <w:rsid w:val="00BB1201"/>
    <w:rsid w:val="00BC48AB"/>
    <w:rsid w:val="00BD3072"/>
    <w:rsid w:val="00BD6ED2"/>
    <w:rsid w:val="00BD7CBB"/>
    <w:rsid w:val="00BF1728"/>
    <w:rsid w:val="00C20DFF"/>
    <w:rsid w:val="00C26CA6"/>
    <w:rsid w:val="00C304AE"/>
    <w:rsid w:val="00C32953"/>
    <w:rsid w:val="00C342B3"/>
    <w:rsid w:val="00C34451"/>
    <w:rsid w:val="00C37F95"/>
    <w:rsid w:val="00C43E1B"/>
    <w:rsid w:val="00C54510"/>
    <w:rsid w:val="00C55749"/>
    <w:rsid w:val="00C64A6D"/>
    <w:rsid w:val="00C744D1"/>
    <w:rsid w:val="00C749F4"/>
    <w:rsid w:val="00C80D41"/>
    <w:rsid w:val="00C83DB0"/>
    <w:rsid w:val="00C8627E"/>
    <w:rsid w:val="00C91883"/>
    <w:rsid w:val="00C94037"/>
    <w:rsid w:val="00C96A57"/>
    <w:rsid w:val="00CA004E"/>
    <w:rsid w:val="00CA295E"/>
    <w:rsid w:val="00CA41FA"/>
    <w:rsid w:val="00CA7615"/>
    <w:rsid w:val="00CB1E81"/>
    <w:rsid w:val="00CC05D1"/>
    <w:rsid w:val="00CC40B8"/>
    <w:rsid w:val="00CD04B2"/>
    <w:rsid w:val="00CD1E12"/>
    <w:rsid w:val="00CD3A16"/>
    <w:rsid w:val="00CD5C09"/>
    <w:rsid w:val="00CD63A0"/>
    <w:rsid w:val="00CE423B"/>
    <w:rsid w:val="00CE570D"/>
    <w:rsid w:val="00CF3986"/>
    <w:rsid w:val="00CF49AE"/>
    <w:rsid w:val="00D00227"/>
    <w:rsid w:val="00D026DA"/>
    <w:rsid w:val="00D2300E"/>
    <w:rsid w:val="00D24302"/>
    <w:rsid w:val="00D27B3E"/>
    <w:rsid w:val="00D35438"/>
    <w:rsid w:val="00D57DEC"/>
    <w:rsid w:val="00D6517A"/>
    <w:rsid w:val="00D76882"/>
    <w:rsid w:val="00D775A4"/>
    <w:rsid w:val="00D91539"/>
    <w:rsid w:val="00D95235"/>
    <w:rsid w:val="00D953A6"/>
    <w:rsid w:val="00DA3586"/>
    <w:rsid w:val="00DC0960"/>
    <w:rsid w:val="00DC49F0"/>
    <w:rsid w:val="00DC7E9E"/>
    <w:rsid w:val="00DD4993"/>
    <w:rsid w:val="00DD5BD6"/>
    <w:rsid w:val="00DD6111"/>
    <w:rsid w:val="00DE3C25"/>
    <w:rsid w:val="00DF7F9F"/>
    <w:rsid w:val="00E05886"/>
    <w:rsid w:val="00E11080"/>
    <w:rsid w:val="00E140A6"/>
    <w:rsid w:val="00E14AB2"/>
    <w:rsid w:val="00E27B0B"/>
    <w:rsid w:val="00E46572"/>
    <w:rsid w:val="00E537C2"/>
    <w:rsid w:val="00E559D1"/>
    <w:rsid w:val="00E60D20"/>
    <w:rsid w:val="00E70733"/>
    <w:rsid w:val="00E80B68"/>
    <w:rsid w:val="00E9047E"/>
    <w:rsid w:val="00E9775B"/>
    <w:rsid w:val="00EA5262"/>
    <w:rsid w:val="00EB33FA"/>
    <w:rsid w:val="00EB7DFA"/>
    <w:rsid w:val="00ED0969"/>
    <w:rsid w:val="00ED5CE8"/>
    <w:rsid w:val="00EE033C"/>
    <w:rsid w:val="00EE48AB"/>
    <w:rsid w:val="00EE4AD8"/>
    <w:rsid w:val="00EE62B4"/>
    <w:rsid w:val="00F0563B"/>
    <w:rsid w:val="00F05CDA"/>
    <w:rsid w:val="00F1023D"/>
    <w:rsid w:val="00F160D9"/>
    <w:rsid w:val="00F214D0"/>
    <w:rsid w:val="00F52791"/>
    <w:rsid w:val="00F53847"/>
    <w:rsid w:val="00F5449C"/>
    <w:rsid w:val="00F62056"/>
    <w:rsid w:val="00F62410"/>
    <w:rsid w:val="00F70D3B"/>
    <w:rsid w:val="00F753DF"/>
    <w:rsid w:val="00F92E7A"/>
    <w:rsid w:val="00FA05DE"/>
    <w:rsid w:val="00FB0DE0"/>
    <w:rsid w:val="00FB5B2E"/>
    <w:rsid w:val="00FC3DBA"/>
    <w:rsid w:val="00FD4F4C"/>
    <w:rsid w:val="00FE1A56"/>
    <w:rsid w:val="00FE3B2B"/>
    <w:rsid w:val="00FE5AED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7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5B2E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3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47701"/>
    <w:pPr>
      <w:tabs>
        <w:tab w:val="left" w:pos="708"/>
      </w:tabs>
      <w:suppressAutoHyphens/>
    </w:pPr>
    <w:rPr>
      <w:rFonts w:ascii="Calibri" w:eastAsia="Lucida Sans Unicode" w:hAnsi="Calibri"/>
    </w:rPr>
  </w:style>
  <w:style w:type="character" w:customStyle="1" w:styleId="NagwekZnak">
    <w:name w:val="Nagłówek Znak"/>
    <w:basedOn w:val="Domylnaczcionkaakapitu"/>
    <w:rsid w:val="00747701"/>
  </w:style>
  <w:style w:type="character" w:customStyle="1" w:styleId="StopkaZnak">
    <w:name w:val="Stopka Znak"/>
    <w:basedOn w:val="Domylnaczcionkaakapitu"/>
    <w:uiPriority w:val="99"/>
    <w:rsid w:val="00747701"/>
  </w:style>
  <w:style w:type="character" w:customStyle="1" w:styleId="czeinternetowe">
    <w:name w:val="Łącze internetowe"/>
    <w:basedOn w:val="Domylnaczcionkaakapitu"/>
    <w:rsid w:val="00747701"/>
    <w:rPr>
      <w:color w:val="0000FF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74770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4770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4770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74770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47701"/>
    <w:rPr>
      <w:i w:val="0"/>
    </w:rPr>
  </w:style>
  <w:style w:type="character" w:customStyle="1" w:styleId="ListLabel2">
    <w:name w:val="ListLabel 2"/>
    <w:rsid w:val="00747701"/>
    <w:rPr>
      <w:rFonts w:cs="Courier New"/>
    </w:rPr>
  </w:style>
  <w:style w:type="character" w:customStyle="1" w:styleId="Znakinumeracji">
    <w:name w:val="Znaki numeracji"/>
    <w:rsid w:val="00747701"/>
  </w:style>
  <w:style w:type="paragraph" w:styleId="Nagwek">
    <w:name w:val="header"/>
    <w:basedOn w:val="Domylnie"/>
    <w:next w:val="Tretekstu"/>
    <w:rsid w:val="0074770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47701"/>
    <w:pPr>
      <w:spacing w:after="120"/>
    </w:pPr>
  </w:style>
  <w:style w:type="paragraph" w:styleId="Lista">
    <w:name w:val="List"/>
    <w:basedOn w:val="Tretekstu"/>
    <w:rsid w:val="00747701"/>
    <w:rPr>
      <w:rFonts w:cs="Mangal"/>
    </w:rPr>
  </w:style>
  <w:style w:type="paragraph" w:styleId="Podpis">
    <w:name w:val="Signature"/>
    <w:basedOn w:val="Domylnie"/>
    <w:rsid w:val="00747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47701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rsid w:val="0074770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uiPriority w:val="34"/>
    <w:qFormat/>
    <w:rsid w:val="00747701"/>
    <w:pPr>
      <w:ind w:left="720"/>
    </w:pPr>
  </w:style>
  <w:style w:type="paragraph" w:styleId="Bezodstpw">
    <w:name w:val="No Spacing"/>
    <w:rsid w:val="007477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</w:rPr>
  </w:style>
  <w:style w:type="paragraph" w:styleId="Tekstkomentarza">
    <w:name w:val="annotation text"/>
    <w:basedOn w:val="Domylnie"/>
    <w:rsid w:val="00747701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747701"/>
    <w:rPr>
      <w:b/>
      <w:bCs/>
    </w:rPr>
  </w:style>
  <w:style w:type="paragraph" w:styleId="Tekstdymka">
    <w:name w:val="Balloon Text"/>
    <w:basedOn w:val="Domylnie"/>
    <w:rsid w:val="007477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40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894"/>
    <w:rPr>
      <w:rFonts w:ascii="Calibri" w:eastAsia="Lucida Sans Unicode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894"/>
    <w:rPr>
      <w:vertAlign w:val="superscript"/>
    </w:rPr>
  </w:style>
  <w:style w:type="paragraph" w:styleId="NormalnyWeb">
    <w:name w:val="Normal (Web)"/>
    <w:basedOn w:val="Normalny"/>
    <w:uiPriority w:val="99"/>
    <w:rsid w:val="00DF7F9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DF7F9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64C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64C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B5B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23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235"/>
    <w:rPr>
      <w:rFonts w:ascii="Calibri" w:eastAsia="Lucida Sans Unicode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2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ductmaininfosuffix">
    <w:name w:val="productmaininfosuffix"/>
    <w:basedOn w:val="Normalny"/>
    <w:rsid w:val="00D6517A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pdauthorlist">
    <w:name w:val="pdauthorlist"/>
    <w:basedOn w:val="Domylnaczcionkaakapitu"/>
    <w:rsid w:val="00D6517A"/>
  </w:style>
  <w:style w:type="character" w:customStyle="1" w:styleId="current-rating">
    <w:name w:val="current-rating"/>
    <w:basedOn w:val="Domylnaczcionkaakapitu"/>
    <w:rsid w:val="00D6517A"/>
  </w:style>
  <w:style w:type="character" w:styleId="Pogrubienie">
    <w:name w:val="Strong"/>
    <w:basedOn w:val="Domylnaczcionkaakapitu"/>
    <w:uiPriority w:val="22"/>
    <w:qFormat/>
    <w:rsid w:val="001C5FEE"/>
    <w:rPr>
      <w:b/>
      <w:bCs/>
    </w:rPr>
  </w:style>
  <w:style w:type="character" w:customStyle="1" w:styleId="h1">
    <w:name w:val="h1"/>
    <w:basedOn w:val="Domylnaczcionkaakapitu"/>
    <w:rsid w:val="00571197"/>
  </w:style>
  <w:style w:type="character" w:customStyle="1" w:styleId="label">
    <w:name w:val="label"/>
    <w:basedOn w:val="Domylnaczcionkaakapitu"/>
    <w:rsid w:val="00571197"/>
  </w:style>
  <w:style w:type="character" w:customStyle="1" w:styleId="value">
    <w:name w:val="value"/>
    <w:basedOn w:val="Domylnaczcionkaakapitu"/>
    <w:rsid w:val="00571197"/>
  </w:style>
  <w:style w:type="character" w:customStyle="1" w:styleId="Nagwek3Znak">
    <w:name w:val="Nagłówek 3 Znak"/>
    <w:basedOn w:val="Domylnaczcionkaakapitu"/>
    <w:link w:val="Nagwek3"/>
    <w:uiPriority w:val="9"/>
    <w:rsid w:val="00DE3C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7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5B2E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3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47701"/>
    <w:pPr>
      <w:tabs>
        <w:tab w:val="left" w:pos="708"/>
      </w:tabs>
      <w:suppressAutoHyphens/>
    </w:pPr>
    <w:rPr>
      <w:rFonts w:ascii="Calibri" w:eastAsia="Lucida Sans Unicode" w:hAnsi="Calibri"/>
    </w:rPr>
  </w:style>
  <w:style w:type="character" w:customStyle="1" w:styleId="NagwekZnak">
    <w:name w:val="Nagłówek Znak"/>
    <w:basedOn w:val="Domylnaczcionkaakapitu"/>
    <w:rsid w:val="00747701"/>
  </w:style>
  <w:style w:type="character" w:customStyle="1" w:styleId="StopkaZnak">
    <w:name w:val="Stopka Znak"/>
    <w:basedOn w:val="Domylnaczcionkaakapitu"/>
    <w:uiPriority w:val="99"/>
    <w:rsid w:val="00747701"/>
  </w:style>
  <w:style w:type="character" w:customStyle="1" w:styleId="czeinternetowe">
    <w:name w:val="Łącze internetowe"/>
    <w:basedOn w:val="Domylnaczcionkaakapitu"/>
    <w:rsid w:val="00747701"/>
    <w:rPr>
      <w:color w:val="0000FF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74770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4770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4770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74770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47701"/>
    <w:rPr>
      <w:i w:val="0"/>
    </w:rPr>
  </w:style>
  <w:style w:type="character" w:customStyle="1" w:styleId="ListLabel2">
    <w:name w:val="ListLabel 2"/>
    <w:rsid w:val="00747701"/>
    <w:rPr>
      <w:rFonts w:cs="Courier New"/>
    </w:rPr>
  </w:style>
  <w:style w:type="character" w:customStyle="1" w:styleId="Znakinumeracji">
    <w:name w:val="Znaki numeracji"/>
    <w:rsid w:val="00747701"/>
  </w:style>
  <w:style w:type="paragraph" w:styleId="Nagwek">
    <w:name w:val="header"/>
    <w:basedOn w:val="Domylnie"/>
    <w:next w:val="Tretekstu"/>
    <w:rsid w:val="0074770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47701"/>
    <w:pPr>
      <w:spacing w:after="120"/>
    </w:pPr>
  </w:style>
  <w:style w:type="paragraph" w:styleId="Lista">
    <w:name w:val="List"/>
    <w:basedOn w:val="Tretekstu"/>
    <w:rsid w:val="00747701"/>
    <w:rPr>
      <w:rFonts w:cs="Mangal"/>
    </w:rPr>
  </w:style>
  <w:style w:type="paragraph" w:styleId="Podpis">
    <w:name w:val="Signature"/>
    <w:basedOn w:val="Domylnie"/>
    <w:rsid w:val="00747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47701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rsid w:val="0074770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uiPriority w:val="34"/>
    <w:qFormat/>
    <w:rsid w:val="00747701"/>
    <w:pPr>
      <w:ind w:left="720"/>
    </w:pPr>
  </w:style>
  <w:style w:type="paragraph" w:styleId="Bezodstpw">
    <w:name w:val="No Spacing"/>
    <w:rsid w:val="007477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</w:rPr>
  </w:style>
  <w:style w:type="paragraph" w:styleId="Tekstkomentarza">
    <w:name w:val="annotation text"/>
    <w:basedOn w:val="Domylnie"/>
    <w:rsid w:val="00747701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747701"/>
    <w:rPr>
      <w:b/>
      <w:bCs/>
    </w:rPr>
  </w:style>
  <w:style w:type="paragraph" w:styleId="Tekstdymka">
    <w:name w:val="Balloon Text"/>
    <w:basedOn w:val="Domylnie"/>
    <w:rsid w:val="007477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40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894"/>
    <w:rPr>
      <w:rFonts w:ascii="Calibri" w:eastAsia="Lucida Sans Unicode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894"/>
    <w:rPr>
      <w:vertAlign w:val="superscript"/>
    </w:rPr>
  </w:style>
  <w:style w:type="paragraph" w:styleId="NormalnyWeb">
    <w:name w:val="Normal (Web)"/>
    <w:basedOn w:val="Normalny"/>
    <w:uiPriority w:val="99"/>
    <w:rsid w:val="00DF7F9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DF7F9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64C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64C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B5B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23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235"/>
    <w:rPr>
      <w:rFonts w:ascii="Calibri" w:eastAsia="Lucida Sans Unicode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2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ductmaininfosuffix">
    <w:name w:val="productmaininfosuffix"/>
    <w:basedOn w:val="Normalny"/>
    <w:rsid w:val="00D6517A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pdauthorlist">
    <w:name w:val="pdauthorlist"/>
    <w:basedOn w:val="Domylnaczcionkaakapitu"/>
    <w:rsid w:val="00D6517A"/>
  </w:style>
  <w:style w:type="character" w:customStyle="1" w:styleId="current-rating">
    <w:name w:val="current-rating"/>
    <w:basedOn w:val="Domylnaczcionkaakapitu"/>
    <w:rsid w:val="00D6517A"/>
  </w:style>
  <w:style w:type="character" w:styleId="Pogrubienie">
    <w:name w:val="Strong"/>
    <w:basedOn w:val="Domylnaczcionkaakapitu"/>
    <w:uiPriority w:val="22"/>
    <w:qFormat/>
    <w:rsid w:val="001C5FEE"/>
    <w:rPr>
      <w:b/>
      <w:bCs/>
    </w:rPr>
  </w:style>
  <w:style w:type="character" w:customStyle="1" w:styleId="h1">
    <w:name w:val="h1"/>
    <w:basedOn w:val="Domylnaczcionkaakapitu"/>
    <w:rsid w:val="00571197"/>
  </w:style>
  <w:style w:type="character" w:customStyle="1" w:styleId="label">
    <w:name w:val="label"/>
    <w:basedOn w:val="Domylnaczcionkaakapitu"/>
    <w:rsid w:val="00571197"/>
  </w:style>
  <w:style w:type="character" w:customStyle="1" w:styleId="value">
    <w:name w:val="value"/>
    <w:basedOn w:val="Domylnaczcionkaakapitu"/>
    <w:rsid w:val="00571197"/>
  </w:style>
  <w:style w:type="character" w:customStyle="1" w:styleId="Nagwek3Znak">
    <w:name w:val="Nagłówek 3 Znak"/>
    <w:basedOn w:val="Domylnaczcionkaakapitu"/>
    <w:link w:val="Nagwek3"/>
    <w:uiPriority w:val="9"/>
    <w:rsid w:val="00DE3C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.pwszchelm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nkurs.pwszchel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wszchel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B892-C898-4B4C-9B0D-C53AE27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Leszek</cp:lastModifiedBy>
  <cp:revision>2</cp:revision>
  <cp:lastPrinted>2021-01-07T07:32:00Z</cp:lastPrinted>
  <dcterms:created xsi:type="dcterms:W3CDTF">2022-04-12T06:15:00Z</dcterms:created>
  <dcterms:modified xsi:type="dcterms:W3CDTF">2022-04-12T06:15:00Z</dcterms:modified>
</cp:coreProperties>
</file>